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44EFC" w:rsidRDefault="00D44EFC">
      <w:pPr>
        <w:ind w:firstLine="0"/>
        <w:jc w:val="right"/>
      </w:pPr>
      <w:proofErr w:type="gramStart"/>
      <w:r w:rsidRPr="00D44EFC">
        <w:rPr>
          <w:rStyle w:val="a3"/>
          <w:color w:val="auto"/>
        </w:rPr>
        <w:t>Утверждена</w:t>
      </w:r>
      <w:proofErr w:type="gramEnd"/>
      <w:r w:rsidRPr="00D44EFC">
        <w:rPr>
          <w:rStyle w:val="a3"/>
          <w:color w:val="auto"/>
        </w:rPr>
        <w:br/>
      </w:r>
      <w:hyperlink w:anchor="sub_0" w:history="1">
        <w:r w:rsidRPr="00D44EFC">
          <w:rPr>
            <w:rStyle w:val="a4"/>
            <w:color w:val="auto"/>
          </w:rPr>
          <w:t>постановлением</w:t>
        </w:r>
      </w:hyperlink>
      <w:r w:rsidRPr="00D44EFC">
        <w:rPr>
          <w:rStyle w:val="a3"/>
          <w:color w:val="auto"/>
        </w:rPr>
        <w:t xml:space="preserve"> Кабинета Министров</w:t>
      </w:r>
      <w:r w:rsidRPr="00D44EFC">
        <w:rPr>
          <w:rStyle w:val="a3"/>
          <w:color w:val="auto"/>
        </w:rPr>
        <w:br/>
        <w:t>Чувашской Республики</w:t>
      </w:r>
      <w:r w:rsidRPr="00D44EFC">
        <w:rPr>
          <w:rStyle w:val="a3"/>
          <w:color w:val="auto"/>
        </w:rPr>
        <w:br/>
        <w:t>от 26.12</w:t>
      </w:r>
      <w:r w:rsidRPr="00D44EFC">
        <w:rPr>
          <w:rStyle w:val="a3"/>
          <w:color w:val="auto"/>
        </w:rPr>
        <w:t>.2018 N 564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r w:rsidRPr="00D44EFC">
        <w:rPr>
          <w:color w:val="auto"/>
        </w:rPr>
        <w:t>Программа</w:t>
      </w:r>
      <w:r w:rsidRPr="00D44EFC">
        <w:rPr>
          <w:color w:val="auto"/>
        </w:rPr>
        <w:br/>
        <w:t>государственных гарантий бесплатного оказания гражданам в Чувашской Республике медицинской помощи на 2019 год и на плановый период 2020 и 2021 годов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0" w:name="sub_1001"/>
      <w:r w:rsidRPr="00D44EFC">
        <w:rPr>
          <w:color w:val="auto"/>
        </w:rPr>
        <w:t>I. Общие положения</w:t>
      </w:r>
    </w:p>
    <w:bookmarkEnd w:id="0"/>
    <w:p w:rsidR="00000000" w:rsidRPr="00D44EFC" w:rsidRDefault="00D44EFC"/>
    <w:p w:rsidR="00000000" w:rsidRPr="00D44EFC" w:rsidRDefault="00D44EFC">
      <w:proofErr w:type="gramStart"/>
      <w:r w:rsidRPr="00D44EFC">
        <w:t>Программа государственных гарантий бесплатного оказания гражданам в Чувашской Республике медицинской помощи на 2019 год и на плановый период 2020 и 2021 годов (далее - Программа) устанавливает перечень видов, форм и условий медицинской помощи, оказание кот</w:t>
      </w:r>
      <w:r w:rsidRPr="00D44EFC">
        <w:t>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нормативы объема медицинской помощи, нормати</w:t>
      </w:r>
      <w:r w:rsidRPr="00D44EFC">
        <w:t>вы</w:t>
      </w:r>
      <w:proofErr w:type="gramEnd"/>
      <w:r w:rsidRPr="00D44EFC">
        <w:t xml:space="preserve"> финансовых затрат на единицу объема медицинской помощи, </w:t>
      </w:r>
      <w:proofErr w:type="spellStart"/>
      <w:r w:rsidRPr="00D44EFC">
        <w:t>подушевые</w:t>
      </w:r>
      <w:proofErr w:type="spellEnd"/>
      <w:r w:rsidRPr="00D44EFC">
        <w:t xml:space="preserve"> нормативы финансирования, порядок и структуру формирования тарифов на медицинскую помощь и способы ее оплаты, а также определяет порядок, условия предоставления медицинской помощи, критер</w:t>
      </w:r>
      <w:r w:rsidRPr="00D44EFC">
        <w:t>ии доступности и качества медицинской помощи.</w:t>
      </w:r>
    </w:p>
    <w:p w:rsidR="00000000" w:rsidRPr="00D44EFC" w:rsidRDefault="00D44EFC">
      <w:proofErr w:type="gramStart"/>
      <w:r w:rsidRPr="00D44EFC"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 Чувашской Республики, уровня и стру</w:t>
      </w:r>
      <w:r w:rsidRPr="00D44EFC">
        <w:t>ктуры заболеваемости населения, основанных на данных медицинской статистики, с учетом климатических и географических особенностей республики и транспортной доступности медицинских организаций, с учетом сбалансированности объема медицинской помощи и ее фина</w:t>
      </w:r>
      <w:r w:rsidRPr="00D44EFC">
        <w:t>нсового обеспечения, в том числе уплаты</w:t>
      </w:r>
      <w:proofErr w:type="gramEnd"/>
      <w:r w:rsidRPr="00D44EFC">
        <w:t xml:space="preserve"> страховых взносов на обязательное медицинское страхование (далее также - ОМС) неработающего населения в порядке, установленном законодательством Российской Федерации об ОМС.</w:t>
      </w:r>
    </w:p>
    <w:p w:rsidR="00000000" w:rsidRPr="00D44EFC" w:rsidRDefault="00D44EFC">
      <w:r w:rsidRPr="00D44EFC">
        <w:t>Финансирование Программы осуществляется за</w:t>
      </w:r>
      <w:r w:rsidRPr="00D44EFC">
        <w:t xml:space="preserve"> счет средств федерального бюджета, республиканского бюджета Чувашской Республики и средств ОМС.</w:t>
      </w:r>
    </w:p>
    <w:p w:rsidR="00000000" w:rsidRPr="00D44EFC" w:rsidRDefault="00D44EFC">
      <w:r w:rsidRPr="00D44EFC">
        <w:t>Программа включает в себя:</w:t>
      </w:r>
    </w:p>
    <w:p w:rsidR="00000000" w:rsidRPr="00D44EFC" w:rsidRDefault="00D44EFC">
      <w:r w:rsidRPr="00D44EFC">
        <w:t>виды, формы и условия оказания медицинской помощи гражданам в рамках Программы;</w:t>
      </w:r>
    </w:p>
    <w:p w:rsidR="00000000" w:rsidRPr="00D44EFC" w:rsidRDefault="00D44EFC">
      <w:r w:rsidRPr="00D44EFC">
        <w:t xml:space="preserve">условия реализации установленного законодательством </w:t>
      </w:r>
      <w:r w:rsidRPr="00D44EFC">
        <w:t>Российской Федерации права на выбор медицинской организации, врача, в том числе врача общей практики (семейного врача) и лечащего врача (с учетом согласия врача);</w:t>
      </w:r>
    </w:p>
    <w:p w:rsidR="00000000" w:rsidRPr="00D44EFC" w:rsidRDefault="00D44EFC">
      <w:r w:rsidRPr="00D44EFC">
        <w:t xml:space="preserve">порядок реализации установленного законодательством Российской Федерации права внеочередного </w:t>
      </w:r>
      <w:r w:rsidRPr="00D44EFC">
        <w:t>оказания медицинской помощи отдельным категориям граждан в медицинских организациях, находящихся на территории Чувашской Республики;</w:t>
      </w:r>
    </w:p>
    <w:p w:rsidR="00000000" w:rsidRPr="00D44EFC" w:rsidRDefault="00D44EFC">
      <w:proofErr w:type="gramStart"/>
      <w:r w:rsidRPr="00D44EFC">
        <w:t>порядок обеспечения граждан лекарственными препаратами, а также медицинскими изделиями, включенными в утверждаемый Правител</w:t>
      </w:r>
      <w:r w:rsidRPr="00D44EFC">
        <w:t>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</w:t>
      </w:r>
      <w:r w:rsidRPr="00D44EFC">
        <w:t>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D44EFC">
        <w:t xml:space="preserve"> исключением лечебного питания, в том числе специализированных продуктов лечебного питания (по желанию пациента);</w:t>
      </w:r>
    </w:p>
    <w:p w:rsidR="00000000" w:rsidRPr="00D44EFC" w:rsidRDefault="00D44EFC">
      <w:r w:rsidRPr="00D44EFC">
        <w:t>перечень мероприятий п</w:t>
      </w:r>
      <w:r w:rsidRPr="00D44EFC">
        <w:t>о профилактике заболеваний и формированию здорового образа жизни, осуществляемых в рамках Программы;</w:t>
      </w:r>
    </w:p>
    <w:p w:rsidR="00000000" w:rsidRPr="00D44EFC" w:rsidRDefault="00D44EFC">
      <w:proofErr w:type="gramStart"/>
      <w:r w:rsidRPr="00D44EFC"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</w:t>
      </w:r>
      <w:r w:rsidRPr="00D44EFC">
        <w:t xml:space="preserve">и совместном нахождении одного из родителей, иного члена семьи или иного законного представителя в </w:t>
      </w:r>
      <w:r w:rsidRPr="00D44EFC">
        <w:lastRenderedPageBreak/>
        <w:t>медицинской организации в стационарных условиях с ребенком до достижения им возраста четырех лет и старше четырех лет при наличии медицинских показаний;</w:t>
      </w:r>
      <w:proofErr w:type="gramEnd"/>
    </w:p>
    <w:p w:rsidR="00000000" w:rsidRPr="00D44EFC" w:rsidRDefault="00D44EFC">
      <w:r w:rsidRPr="00D44EFC">
        <w:t>усло</w:t>
      </w:r>
      <w:r w:rsidRPr="00D44EFC">
        <w:t>вия размещения пациентов в маломестных палатках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Pr="00D44EFC" w:rsidRDefault="00D44EFC">
      <w:r w:rsidRPr="00D44EFC">
        <w:t>порядок предоставления транспортных услуг при сопровождении медицинским работни</w:t>
      </w:r>
      <w:r w:rsidRPr="00D44EFC">
        <w:t>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</w:t>
      </w:r>
      <w:r w:rsidRPr="00D44EFC">
        <w:t xml:space="preserve"> их проведения медицинской организацией, оказывающей медицинскую помощь пациенту;</w:t>
      </w:r>
    </w:p>
    <w:p w:rsidR="00000000" w:rsidRPr="00D44EFC" w:rsidRDefault="00D44EFC">
      <w:r w:rsidRPr="00D44EFC">
        <w:t>условия и сроки диспансеризации населения для отдельных категорий населения, профилактических осмотров для несовершеннолетних;</w:t>
      </w:r>
    </w:p>
    <w:p w:rsidR="00000000" w:rsidRPr="00D44EFC" w:rsidRDefault="00D44EFC">
      <w:r w:rsidRPr="00D44EFC">
        <w:t>порядок и размеры возмещения расходов, связанны</w:t>
      </w:r>
      <w:r w:rsidRPr="00D44EFC">
        <w:t>х с оказанием гражданам медицинской помощи в экстренной форме медицинской организацией, в том числе медицинской организацией, не участвующей в реализации Программы;</w:t>
      </w:r>
    </w:p>
    <w:p w:rsidR="00000000" w:rsidRPr="00D44EFC" w:rsidRDefault="00D44EFC">
      <w:r w:rsidRPr="00D44EFC">
        <w:t>сроки ожидания медицинской помощи, оказываемой в плановой форме, в том числе сроки ожидания</w:t>
      </w:r>
      <w:r w:rsidRPr="00D44EFC">
        <w:t xml:space="preserve">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</w:p>
    <w:p w:rsidR="00000000" w:rsidRPr="00D44EFC" w:rsidRDefault="00D44EFC">
      <w:r w:rsidRPr="00D44EFC">
        <w:t>условия предоставления детям-сиротам и детям, оставшимся без попечения родителей, в случае выявления у них за</w:t>
      </w:r>
      <w:r w:rsidRPr="00D44EFC">
        <w:t>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Pr="00D44EFC" w:rsidRDefault="00D44EFC">
      <w:r w:rsidRPr="00D44EFC">
        <w:t>перечень заболеваний и состояний, оказание медицинской помощи при которых осуществляется бесплатно з</w:t>
      </w:r>
      <w:r w:rsidRPr="00D44EFC">
        <w:t>а счет средств республиканского бюджета Чувашской Республики и средств бюджета Территориального фонда обязательного медицинского страхования Чувашской Республики;</w:t>
      </w:r>
    </w:p>
    <w:p w:rsidR="00000000" w:rsidRPr="00D44EFC" w:rsidRDefault="00D44EFC">
      <w:r w:rsidRPr="00D44EFC">
        <w:t>базовую программу ОМС;</w:t>
      </w:r>
    </w:p>
    <w:p w:rsidR="00000000" w:rsidRPr="00D44EFC" w:rsidRDefault="00D44EFC">
      <w:r w:rsidRPr="00D44EFC">
        <w:t>способы оплаты медицинской помощи, оказываемой застрахованным лицам по</w:t>
      </w:r>
      <w:r w:rsidRPr="00D44EFC">
        <w:t xml:space="preserve"> обязательному медицинскому страхованию, структуру тарифа на оплату медицинской помощи;</w:t>
      </w:r>
    </w:p>
    <w:p w:rsidR="00000000" w:rsidRPr="00D44EFC" w:rsidRDefault="00D44EFC">
      <w:r w:rsidRPr="00D44EFC">
        <w:t>нормативы объема предоставления медицинской помощи;</w:t>
      </w:r>
    </w:p>
    <w:p w:rsidR="00000000" w:rsidRPr="00D44EFC" w:rsidRDefault="00D44EFC">
      <w:r w:rsidRPr="00D44EFC">
        <w:t>нормативы финансовых затрат на единицу объема предоставления медицинской помощи;</w:t>
      </w:r>
    </w:p>
    <w:p w:rsidR="00000000" w:rsidRPr="00D44EFC" w:rsidRDefault="00D44EFC">
      <w:proofErr w:type="spellStart"/>
      <w:r w:rsidRPr="00D44EFC">
        <w:t>подушевые</w:t>
      </w:r>
      <w:proofErr w:type="spellEnd"/>
      <w:r w:rsidRPr="00D44EFC">
        <w:t xml:space="preserve"> нормативы финансового обе</w:t>
      </w:r>
      <w:r w:rsidRPr="00D44EFC">
        <w:t>спечения;</w:t>
      </w:r>
    </w:p>
    <w:p w:rsidR="00000000" w:rsidRPr="00D44EFC" w:rsidRDefault="00D44EFC">
      <w:r w:rsidRPr="00D44EFC"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</w:t>
      </w:r>
      <w:r w:rsidRPr="00D44EFC">
        <w:t xml:space="preserve">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Pr="00D44EFC" w:rsidRDefault="00D44EFC">
      <w:r w:rsidRPr="00D44EFC">
        <w:t>перечень медицинских организаций, участвующих в реализации Программы, в том числе Территориальной программы обязательного медицинского страхования граждан в Чувашской Республике (далее - Территориальная программа ОМС);</w:t>
      </w:r>
    </w:p>
    <w:p w:rsidR="00000000" w:rsidRPr="00D44EFC" w:rsidRDefault="00D44EFC">
      <w:r w:rsidRPr="00D44EFC">
        <w:t>целевые значения критериев доступност</w:t>
      </w:r>
      <w:r w:rsidRPr="00D44EFC">
        <w:t>и и качества медицинской помощи, оказываемой в рамках Программы.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1" w:name="sub_1002"/>
      <w:r w:rsidRPr="00D44EFC">
        <w:rPr>
          <w:color w:val="auto"/>
        </w:rPr>
        <w:t>II. Виды, формы и условия предоставления медицинской помощи гражданам в рамках Программы</w:t>
      </w:r>
    </w:p>
    <w:bookmarkEnd w:id="1"/>
    <w:p w:rsidR="00000000" w:rsidRPr="00D44EFC" w:rsidRDefault="00D44EFC"/>
    <w:p w:rsidR="00000000" w:rsidRPr="00D44EFC" w:rsidRDefault="00D44EFC">
      <w:r w:rsidRPr="00D44EFC">
        <w:t>Гражданам на территории Чувашской Республики в рамках Программы бесплатно предоставл</w:t>
      </w:r>
      <w:r w:rsidRPr="00D44EFC">
        <w:t>яются следующие виды медицинской помощи:</w:t>
      </w:r>
    </w:p>
    <w:p w:rsidR="00000000" w:rsidRPr="00D44EFC" w:rsidRDefault="00D44EFC">
      <w:r w:rsidRPr="00D44EFC"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Pr="00D44EFC" w:rsidRDefault="00D44EFC">
      <w:r w:rsidRPr="00D44EFC">
        <w:t>специализированная, в том числе высокотехнологичная, медицинская помощь;</w:t>
      </w:r>
    </w:p>
    <w:p w:rsidR="00000000" w:rsidRPr="00D44EFC" w:rsidRDefault="00D44EFC">
      <w:r w:rsidRPr="00D44EFC">
        <w:t>скорая, в том числе</w:t>
      </w:r>
      <w:r w:rsidRPr="00D44EFC">
        <w:t xml:space="preserve"> скорая специализированная, медицинская помощь;</w:t>
      </w:r>
    </w:p>
    <w:p w:rsidR="00000000" w:rsidRPr="00D44EFC" w:rsidRDefault="00D44EFC">
      <w:r w:rsidRPr="00D44EFC">
        <w:lastRenderedPageBreak/>
        <w:t>паллиативная медицинская помощь, оказываемая в медицинских организациях.</w:t>
      </w:r>
    </w:p>
    <w:p w:rsidR="00000000" w:rsidRPr="00D44EFC" w:rsidRDefault="00D44EFC">
      <w:r w:rsidRPr="00D44EFC"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8" w:history="1">
        <w:r w:rsidRPr="00D44EFC">
          <w:rPr>
            <w:rStyle w:val="a4"/>
            <w:color w:val="auto"/>
          </w:rPr>
          <w:t>"Об основах охраны здоровья граждан в Российской Федерации"</w:t>
        </w:r>
      </w:hyperlink>
      <w:r w:rsidRPr="00D44EFC">
        <w:t xml:space="preserve"> и </w:t>
      </w:r>
      <w:hyperlink r:id="rId9" w:history="1">
        <w:r w:rsidRPr="00D44EFC">
          <w:rPr>
            <w:rStyle w:val="a4"/>
            <w:color w:val="auto"/>
          </w:rPr>
          <w:t>"Об обязательном медицинском страхов</w:t>
        </w:r>
        <w:bookmarkStart w:id="2" w:name="_GoBack"/>
        <w:bookmarkEnd w:id="2"/>
        <w:r w:rsidRPr="00D44EFC">
          <w:rPr>
            <w:rStyle w:val="a4"/>
            <w:color w:val="auto"/>
          </w:rPr>
          <w:t>ании в Российской Федерации"</w:t>
        </w:r>
      </w:hyperlink>
      <w:r w:rsidRPr="00D44EFC">
        <w:t>.</w:t>
      </w:r>
    </w:p>
    <w:p w:rsidR="00000000" w:rsidRPr="00D44EFC" w:rsidRDefault="00D44EFC">
      <w:r w:rsidRPr="00D44EFC">
        <w:t>Первичная медико-санита</w:t>
      </w:r>
      <w:r w:rsidRPr="00D44EFC">
        <w:t>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</w:t>
      </w:r>
      <w:r w:rsidRPr="00D44EFC">
        <w:t xml:space="preserve"> и санитарно-гигиеническому просвещению населения.</w:t>
      </w:r>
    </w:p>
    <w:p w:rsidR="00000000" w:rsidRPr="00D44EFC" w:rsidRDefault="00D44EFC">
      <w:r w:rsidRPr="00D44EFC"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Pr="00D44EFC" w:rsidRDefault="00D44EFC">
      <w:r w:rsidRPr="00D44EFC">
        <w:t>Первичная доврачебная медико-санитарная помощь оказывается</w:t>
      </w:r>
      <w:r w:rsidRPr="00D44EFC">
        <w:t xml:space="preserve"> фельдшерами, акушерами и другими медицинскими работниками со средним медицинским образованием.</w:t>
      </w:r>
    </w:p>
    <w:p w:rsidR="00000000" w:rsidRPr="00D44EFC" w:rsidRDefault="00D44EFC">
      <w:r w:rsidRPr="00D44EFC"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</w:t>
      </w:r>
      <w:r w:rsidRPr="00D44EFC">
        <w:t>и и врачами общей практики (семейными врачами).</w:t>
      </w:r>
    </w:p>
    <w:p w:rsidR="00000000" w:rsidRPr="00D44EFC" w:rsidRDefault="00D44EFC">
      <w:r w:rsidRPr="00D44EFC"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</w:t>
      </w:r>
      <w:r w:rsidRPr="00D44EFC">
        <w:t>едицинскую помощь.</w:t>
      </w:r>
    </w:p>
    <w:p w:rsidR="00000000" w:rsidRPr="00D44EFC" w:rsidRDefault="00D44EFC">
      <w:r w:rsidRPr="00D44EFC"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</w:t>
      </w:r>
      <w:r w:rsidRPr="00D44EFC">
        <w:t>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Pr="00D44EFC" w:rsidRDefault="00D44EFC">
      <w:proofErr w:type="gramStart"/>
      <w:r w:rsidRPr="00D44EFC">
        <w:t>Высокотехнологичная медицинская помощь, являющаяся частью специализированной медицинской помощи, в</w:t>
      </w:r>
      <w:r w:rsidRPr="00D44EFC">
        <w:t>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</w:t>
      </w:r>
      <w:r w:rsidRPr="00D44EFC">
        <w:t>нерии, разработанных на основе достижений медицинской науки и смежных отраслей науки и техники.</w:t>
      </w:r>
      <w:proofErr w:type="gramEnd"/>
    </w:p>
    <w:p w:rsidR="00000000" w:rsidRPr="00D44EFC" w:rsidRDefault="00D44EFC">
      <w:r w:rsidRPr="00D44EFC"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</w:t>
      </w:r>
      <w:r w:rsidRPr="00D44EFC">
        <w:t xml:space="preserve">м видов высокотехнологичной медицинской помощи, </w:t>
      </w:r>
      <w:proofErr w:type="gramStart"/>
      <w:r w:rsidRPr="00D44EFC">
        <w:t>содержащим</w:t>
      </w:r>
      <w:proofErr w:type="gramEnd"/>
      <w:r w:rsidRPr="00D44EFC"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000000" w:rsidRPr="00D44EFC" w:rsidRDefault="00D44EFC">
      <w:r w:rsidRPr="00D44EFC">
        <w:t>Скорая, в том числе скорая спе</w:t>
      </w:r>
      <w:r w:rsidRPr="00D44EFC">
        <w:t>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</w:t>
      </w:r>
      <w:r w:rsidRPr="00D44EFC">
        <w:t>х срочного медицинского вмешательства.</w:t>
      </w:r>
    </w:p>
    <w:p w:rsidR="00000000" w:rsidRPr="00D44EFC" w:rsidRDefault="00D44EFC">
      <w:r w:rsidRPr="00D44EFC"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гражданам бесплатно.</w:t>
      </w:r>
    </w:p>
    <w:p w:rsidR="00000000" w:rsidRPr="00D44EFC" w:rsidRDefault="00D44EFC">
      <w:proofErr w:type="gramStart"/>
      <w:r w:rsidRPr="00D44EFC">
        <w:t>При оказании скорой медицинской помощи в случае нео</w:t>
      </w:r>
      <w:r w:rsidRPr="00D44EFC">
        <w:t>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</w:t>
      </w:r>
      <w:r w:rsidRPr="00D44EFC">
        <w:t>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D44EFC">
        <w:t xml:space="preserve"> стихийных бедствий).</w:t>
      </w:r>
    </w:p>
    <w:p w:rsidR="00000000" w:rsidRPr="00D44EFC" w:rsidRDefault="00D44EFC">
      <w:r w:rsidRPr="00D44EFC">
        <w:t xml:space="preserve">Медицинская эвакуация осуществляется выездными </w:t>
      </w:r>
      <w:r w:rsidRPr="00D44EFC">
        <w:t>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Pr="00D44EFC" w:rsidRDefault="00D44EFC">
      <w:r w:rsidRPr="00D44EFC">
        <w:t xml:space="preserve">Паллиативная медицинская помощь оказывается бесплатно в амбулаторных и стационарных </w:t>
      </w:r>
      <w:r w:rsidRPr="00D44EFC">
        <w:t xml:space="preserve">условиях медицинскими работниками, прошедшими </w:t>
      </w:r>
      <w:proofErr w:type="gramStart"/>
      <w:r w:rsidRPr="00D44EFC">
        <w:t>обучение по оказанию</w:t>
      </w:r>
      <w:proofErr w:type="gramEnd"/>
      <w:r w:rsidRPr="00D44EFC"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</w:t>
      </w:r>
      <w:r w:rsidRPr="00D44EFC">
        <w:t xml:space="preserve"> неизлечимо больных граждан.</w:t>
      </w:r>
    </w:p>
    <w:p w:rsidR="00000000" w:rsidRPr="00D44EFC" w:rsidRDefault="00D44EFC">
      <w:r w:rsidRPr="00D44EFC">
        <w:lastRenderedPageBreak/>
        <w:t>Медицинская помощь оказывается в следующих формах:</w:t>
      </w:r>
    </w:p>
    <w:p w:rsidR="00000000" w:rsidRPr="00D44EFC" w:rsidRDefault="00D44EFC">
      <w:r w:rsidRPr="00D44EFC">
        <w:rPr>
          <w:rStyle w:val="a3"/>
          <w:color w:val="auto"/>
        </w:rPr>
        <w:t>экстренная</w:t>
      </w:r>
      <w:r w:rsidRPr="00D44EFC"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Pr="00D44EFC" w:rsidRDefault="00D44EFC">
      <w:r w:rsidRPr="00D44EFC">
        <w:rPr>
          <w:rStyle w:val="a3"/>
          <w:color w:val="auto"/>
        </w:rPr>
        <w:t>неотложная</w:t>
      </w:r>
      <w:r w:rsidRPr="00D44EFC">
        <w:t xml:space="preserve">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Pr="00D44EFC" w:rsidRDefault="00D44EFC">
      <w:r w:rsidRPr="00D44EFC">
        <w:rPr>
          <w:rStyle w:val="a3"/>
          <w:color w:val="auto"/>
        </w:rPr>
        <w:t>плановая</w:t>
      </w:r>
      <w:r w:rsidRPr="00D44EFC">
        <w:t xml:space="preserve"> - медицинская помощь, оказываемая при проведении профилактических мероприятий, при забо</w:t>
      </w:r>
      <w:r w:rsidRPr="00D44EFC">
        <w:t>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Pr="00D44EFC" w:rsidRDefault="00D44EFC">
      <w:proofErr w:type="gramStart"/>
      <w:r w:rsidRPr="00D44EFC">
        <w:t xml:space="preserve">При </w:t>
      </w:r>
      <w:r w:rsidRPr="00D44EFC">
        <w:t>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</w:t>
      </w:r>
      <w:r w:rsidRPr="00D44EFC">
        <w:t>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перечень жизненно необ</w:t>
      </w:r>
      <w:r w:rsidRPr="00D44EFC">
        <w:t>ходимых и важнейших лекарственных</w:t>
      </w:r>
      <w:proofErr w:type="gramEnd"/>
      <w:r w:rsidRPr="00D44EFC">
        <w:t xml:space="preserve"> препаратов и перечень медицинских изделий, имплантируемых в организм человека.</w:t>
      </w:r>
    </w:p>
    <w:p w:rsidR="00000000" w:rsidRPr="00D44EFC" w:rsidRDefault="00D44EFC">
      <w:r w:rsidRPr="00D44EFC">
        <w:t>Медицинская помощь предоставляется гражданам:</w:t>
      </w:r>
    </w:p>
    <w:p w:rsidR="00000000" w:rsidRPr="00D44EFC" w:rsidRDefault="00D44EFC">
      <w:r w:rsidRPr="00D44EFC">
        <w:t>медицинскими организациями, подведомственными органу исполнительной власти Чувашской Республики, осуществляющему государственную политику в сфере здравоохранения, и структурными подразделениями скорой медицинской помощи;</w:t>
      </w:r>
    </w:p>
    <w:p w:rsidR="00000000" w:rsidRPr="00D44EFC" w:rsidRDefault="00D44EFC">
      <w:r w:rsidRPr="00D44EFC">
        <w:t>медицинскими организациями, оказыва</w:t>
      </w:r>
      <w:r w:rsidRPr="00D44EFC">
        <w:t>ющими медицинскую помощь в амбулаторных условиях, и другими медицинскими организациями или их соответствующими структурными подразделениями, а также дневными стационарами всех типов;</w:t>
      </w:r>
    </w:p>
    <w:p w:rsidR="00000000" w:rsidRPr="00D44EFC" w:rsidRDefault="00D44EFC">
      <w:r w:rsidRPr="00D44EFC">
        <w:t>медицинскими организациями, оказывающими медицинскую помощь в стационарны</w:t>
      </w:r>
      <w:r w:rsidRPr="00D44EFC">
        <w:t>х условиях, и другими медицинскими организациями или их соответствующими структурными подразделениями.</w:t>
      </w:r>
    </w:p>
    <w:p w:rsidR="00000000" w:rsidRPr="00D44EFC" w:rsidRDefault="00D44EFC">
      <w:r w:rsidRPr="00D44EFC">
        <w:t xml:space="preserve">Вне медицинской организации медицинская </w:t>
      </w:r>
      <w:proofErr w:type="gramStart"/>
      <w:r w:rsidRPr="00D44EFC">
        <w:t>помощь</w:t>
      </w:r>
      <w:proofErr w:type="gramEnd"/>
      <w:r w:rsidRPr="00D44EFC">
        <w:t xml:space="preserve"> оказывается по месту вызова бригады скорой, в том числе скорой специализированной, медицинской помощи, а т</w:t>
      </w:r>
      <w:r w:rsidRPr="00D44EFC">
        <w:t>акже в транспортном средстве при медицинской эвакуации.</w:t>
      </w:r>
    </w:p>
    <w:p w:rsidR="00000000" w:rsidRPr="00D44EFC" w:rsidRDefault="00D44EFC">
      <w:r w:rsidRPr="00D44EFC">
        <w:t>Медицинская помощь в амбулаторных условиях предоставляется гражданам при заболеваниях, травмах, отравлениях и других состояниях, не требующих круглосуточного медицинского наблюдения, изоляции и исполь</w:t>
      </w:r>
      <w:r w:rsidRPr="00D44EFC">
        <w:t>зования интенсивных методов лечения,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по диспансерному наблюдению) заболеваний.</w:t>
      </w:r>
    </w:p>
    <w:p w:rsidR="00000000" w:rsidRPr="00D44EFC" w:rsidRDefault="00D44EFC">
      <w:r w:rsidRPr="00D44EFC">
        <w:t xml:space="preserve">Для оказания гражданам </w:t>
      </w:r>
      <w:r w:rsidRPr="00D44EFC">
        <w:t>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организаций организуется служба неотложной медицинской помощи.</w:t>
      </w:r>
    </w:p>
    <w:p w:rsidR="00000000" w:rsidRPr="00D44EFC" w:rsidRDefault="00D44EFC">
      <w:r w:rsidRPr="00D44EFC">
        <w:t>Медицинская помощь в д</w:t>
      </w:r>
      <w:r w:rsidRPr="00D44EFC">
        <w:t>невных стационарах предоставляется гражданам при заболеваниях, травмах, отравлениях и других состояниях в условиях, предусматривающих медицинское наблюдение и лечение в дневное время, но не требующих круглосуточного медицинского наблюдения и лечения.</w:t>
      </w:r>
    </w:p>
    <w:p w:rsidR="00000000" w:rsidRPr="00D44EFC" w:rsidRDefault="00D44EFC">
      <w:r w:rsidRPr="00D44EFC">
        <w:t>Стаци</w:t>
      </w:r>
      <w:r w:rsidRPr="00D44EFC">
        <w:t>онарная медицинская помощь предоставляется гражданам в случаях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</w:t>
      </w:r>
      <w:r w:rsidRPr="00D44EFC">
        <w:t xml:space="preserve"> медицинского наблюдения, применения интенсивных методов лечения и (или) изоляции, в том числе по эпидемическим показаниям.</w:t>
      </w:r>
    </w:p>
    <w:p w:rsidR="00000000" w:rsidRPr="00D44EFC" w:rsidRDefault="00D44EFC">
      <w:r w:rsidRPr="00D44EFC">
        <w:t>Объем диагностических и лечебных мероприятий для конкретного больного определяется лечащим врачом.</w:t>
      </w:r>
    </w:p>
    <w:p w:rsidR="00000000" w:rsidRPr="00D44EFC" w:rsidRDefault="00D44EFC">
      <w:r w:rsidRPr="00D44EFC">
        <w:t>Лечащий врач в соответствии с зак</w:t>
      </w:r>
      <w:r w:rsidRPr="00D44EFC">
        <w:t xml:space="preserve">онодательством Российской Федерации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</w:t>
      </w:r>
      <w:r w:rsidRPr="00D44EFC">
        <w:lastRenderedPageBreak/>
        <w:t>для консультаций врачей-спе</w:t>
      </w:r>
      <w:r w:rsidRPr="00D44EFC">
        <w:t>циалистов, при необходимости созывает консилиум врачей.</w:t>
      </w:r>
    </w:p>
    <w:p w:rsidR="00000000" w:rsidRPr="00D44EFC" w:rsidRDefault="00D44EFC">
      <w:r w:rsidRPr="00D44EFC">
        <w:t>Оказание медицинской помощи в медицинских организациях, подведомственных органу исполнительной власти Чувашской Республики, осуществляющему государственную политику в сфере здравоохранения, в рамках П</w:t>
      </w:r>
      <w:r w:rsidRPr="00D44EFC">
        <w:t>рограммы осуществляется в соответствии с действующими порядками оказания медицинской помощи, а также на основе стандартов медицинской помощи.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3" w:name="sub_21"/>
      <w:r w:rsidRPr="00D44EFC">
        <w:rPr>
          <w:color w:val="auto"/>
        </w:rPr>
        <w:t>Условия реализации установленного законодательством Российской Федерации права на выбор медицинской организ</w:t>
      </w:r>
      <w:r w:rsidRPr="00D44EFC">
        <w:rPr>
          <w:color w:val="auto"/>
        </w:rPr>
        <w:t>ации и врача, в том числе врача общей практики (семейного врача) и лечащего врача (с учетом согласия врача)</w:t>
      </w:r>
    </w:p>
    <w:bookmarkEnd w:id="3"/>
    <w:p w:rsidR="00000000" w:rsidRPr="00D44EFC" w:rsidRDefault="00D44EFC"/>
    <w:p w:rsidR="00000000" w:rsidRPr="00D44EFC" w:rsidRDefault="00D44EFC">
      <w:r w:rsidRPr="00D44EFC">
        <w:t>Гражданин при оказании ему медицинской помощи в рамках Программы имеет право на выбор врача, в том числе врача общей практики (семейного врач</w:t>
      </w:r>
      <w:r w:rsidRPr="00D44EFC">
        <w:t>а)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000000" w:rsidRPr="00D44EFC" w:rsidRDefault="00D44EFC">
      <w:proofErr w:type="gramStart"/>
      <w:r w:rsidRPr="00D44EFC">
        <w:t xml:space="preserve">Выбор медицинской организации осуществляется гражданином в соответствии с </w:t>
      </w:r>
      <w:hyperlink r:id="rId10" w:history="1">
        <w:r w:rsidRPr="00D44EFC">
          <w:rPr>
            <w:rStyle w:val="a4"/>
            <w:color w:val="auto"/>
          </w:rPr>
          <w:t>приказом</w:t>
        </w:r>
      </w:hyperlink>
      <w:r w:rsidRPr="00D44EFC">
        <w:t xml:space="preserve"> Министерства здравоохранения и социального развития Российской Федерации от 26 апреля 2012 г. N 406н "Об утверждении Порядка выбора гражданином медицинской организации при оказании ему медицинской помощи в рамках прог</w:t>
      </w:r>
      <w:r w:rsidRPr="00D44EFC">
        <w:t>раммы государственных гарантий бесплатного оказания гражданам медицинской помощи" (зарегистрирован в Министерстве юстиции Российской Федерации 21 мая 2012 г., регистрационный N 24278) с учетом</w:t>
      </w:r>
      <w:proofErr w:type="gramEnd"/>
      <w:r w:rsidRPr="00D44EFC">
        <w:t xml:space="preserve"> порядков маршрутизации пациентов, утвержденных органом исполнит</w:t>
      </w:r>
      <w:r w:rsidRPr="00D44EFC">
        <w:t>ельной власти Чувашской Республики, осуществляющим государственную политику в сфере здравоохранения.</w:t>
      </w:r>
    </w:p>
    <w:p w:rsidR="00000000" w:rsidRPr="00D44EFC" w:rsidRDefault="00D44EFC">
      <w:proofErr w:type="gramStart"/>
      <w:r w:rsidRPr="00D44EFC">
        <w:t>Выбор врача в случае требования пациента о замене врача, в том числе врача общей практики (семейного врача) и лечащего врача, осуществляется в соответствии</w:t>
      </w:r>
      <w:r w:rsidRPr="00D44EFC">
        <w:t xml:space="preserve"> с </w:t>
      </w:r>
      <w:hyperlink r:id="rId11" w:history="1">
        <w:r w:rsidRPr="00D44EFC">
          <w:rPr>
            <w:rStyle w:val="a4"/>
            <w:color w:val="auto"/>
          </w:rPr>
          <w:t>приказом</w:t>
        </w:r>
      </w:hyperlink>
      <w:r w:rsidRPr="00D44EFC">
        <w:t xml:space="preserve"> Министерства здравоохранения и социального развития Российской Федерации от 26 апреля 2012 г. N 407н "Об утверждении Порядка содействия руководителем медицинской организации (ее</w:t>
      </w:r>
      <w:r w:rsidRPr="00D44EFC">
        <w:t xml:space="preserve"> подразделения) выбору пациентом врача в случае требования пациента о замене лечащего врача" (зарегистрирован</w:t>
      </w:r>
      <w:proofErr w:type="gramEnd"/>
      <w:r w:rsidRPr="00D44EFC">
        <w:t xml:space="preserve"> в Министерстве юстиции Российской Федерации 31 мая 2012 г., </w:t>
      </w:r>
      <w:proofErr w:type="gramStart"/>
      <w:r w:rsidRPr="00D44EFC">
        <w:t>регистрационный</w:t>
      </w:r>
      <w:proofErr w:type="gramEnd"/>
      <w:r w:rsidRPr="00D44EFC">
        <w:t xml:space="preserve"> N 24412) с учетом согласия врача.</w:t>
      </w:r>
    </w:p>
    <w:p w:rsidR="00000000" w:rsidRPr="00D44EFC" w:rsidRDefault="00D44EFC">
      <w:r w:rsidRPr="00D44EFC">
        <w:t>При выборе врача в случае требования</w:t>
      </w:r>
      <w:r w:rsidRPr="00D44EFC">
        <w:t xml:space="preserve">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</w:t>
      </w:r>
      <w:r w:rsidRPr="00D44EFC">
        <w:t>ащего врача.</w:t>
      </w:r>
    </w:p>
    <w:p w:rsidR="00000000" w:rsidRPr="00D44EFC" w:rsidRDefault="00D44EFC">
      <w:r w:rsidRPr="00D44EFC"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</w:t>
      </w:r>
      <w:r w:rsidRPr="00D44EFC">
        <w:t>тствующей специальности, работающих в медицинской организации (ее подразделении), и сроках оказания медицинской помощи указанными врачами.</w:t>
      </w:r>
    </w:p>
    <w:p w:rsidR="00000000" w:rsidRPr="00D44EFC" w:rsidRDefault="00D44EFC">
      <w:r w:rsidRPr="00D44EFC">
        <w:t>На основании информации, представленной руководителем медицинской организации (ее подразделения), пациент осуществляе</w:t>
      </w:r>
      <w:r w:rsidRPr="00D44EFC">
        <w:t>т выбор врача.</w:t>
      </w:r>
    </w:p>
    <w:p w:rsidR="00000000" w:rsidRPr="00D44EFC" w:rsidRDefault="00D44EFC">
      <w:r w:rsidRPr="00D44EFC"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</w:t>
      </w:r>
      <w:r w:rsidRPr="00D44EFC">
        <w:t>ваются причины замены лечащего врача.</w:t>
      </w:r>
    </w:p>
    <w:p w:rsidR="00000000" w:rsidRPr="00D44EFC" w:rsidRDefault="00D44EFC">
      <w:r w:rsidRPr="00D44EFC"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</w:t>
      </w:r>
      <w:r w:rsidRPr="00D44EFC">
        <w:t>язи) о врачах соответствующей специальности, работающих в медицинской организац</w:t>
      </w:r>
      <w:proofErr w:type="gramStart"/>
      <w:r w:rsidRPr="00D44EFC">
        <w:t>ии и ее</w:t>
      </w:r>
      <w:proofErr w:type="gramEnd"/>
      <w:r w:rsidRPr="00D44EFC">
        <w:t xml:space="preserve"> подразделении, и сроках оказания медицинской помощи указанными врачами.</w:t>
      </w:r>
    </w:p>
    <w:p w:rsidR="00000000" w:rsidRPr="00D44EFC" w:rsidRDefault="00D44EFC">
      <w:r w:rsidRPr="00D44EFC">
        <w:t>На основании информации, представленной руководителем подразделения медицинской организации, паци</w:t>
      </w:r>
      <w:r w:rsidRPr="00D44EFC">
        <w:t>ент осуществляет выбор врача.</w:t>
      </w:r>
    </w:p>
    <w:p w:rsidR="00000000" w:rsidRPr="00D44EFC" w:rsidRDefault="00D44EFC">
      <w:r w:rsidRPr="00D44EFC">
        <w:t>Возложение функций лечащего врача на врача соответствующей специальности осуществляется с учетом его согласия.</w:t>
      </w:r>
    </w:p>
    <w:p w:rsidR="00000000" w:rsidRPr="00D44EFC" w:rsidRDefault="00D44EFC">
      <w:proofErr w:type="gramStart"/>
      <w:r w:rsidRPr="00D44EFC">
        <w:lastRenderedPageBreak/>
        <w:t>Выбор врача и медицинской организации военнослужащими и лицами, приравненными по медицинскому обеспечению к военнос</w:t>
      </w:r>
      <w:r w:rsidRPr="00D44EFC">
        <w:t>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</w:t>
      </w:r>
      <w:r w:rsidRPr="00D44EFC">
        <w:t>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D44EFC">
        <w:t xml:space="preserve"> административного ареста, осуществляется с учетом особенностей оказания медицинской помощи, установленных </w:t>
      </w:r>
      <w:hyperlink r:id="rId12" w:history="1">
        <w:r w:rsidRPr="00D44EFC">
          <w:rPr>
            <w:rStyle w:val="a4"/>
            <w:color w:val="auto"/>
          </w:rPr>
          <w:t>статьями 25</w:t>
        </w:r>
      </w:hyperlink>
      <w:r w:rsidRPr="00D44EFC">
        <w:t xml:space="preserve"> и </w:t>
      </w:r>
      <w:hyperlink r:id="rId13" w:history="1">
        <w:r w:rsidRPr="00D44EFC">
          <w:rPr>
            <w:rStyle w:val="a4"/>
            <w:color w:val="auto"/>
          </w:rPr>
          <w:t>26</w:t>
        </w:r>
      </w:hyperlink>
      <w:r w:rsidRPr="00D44EFC">
        <w:t xml:space="preserve"> Федерального закона "Об основах охраны здоровья граждан в Российской Федерации".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4" w:name="sub_22"/>
      <w:r w:rsidRPr="00D44EFC">
        <w:rPr>
          <w:color w:val="auto"/>
        </w:rPr>
        <w:t>Порядок реализации установленног</w:t>
      </w:r>
      <w:r w:rsidRPr="00D44EFC">
        <w:rPr>
          <w:color w:val="auto"/>
        </w:rPr>
        <w:t>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Чувашской Республики</w:t>
      </w:r>
    </w:p>
    <w:bookmarkEnd w:id="4"/>
    <w:p w:rsidR="00000000" w:rsidRPr="00D44EFC" w:rsidRDefault="00D44EFC"/>
    <w:p w:rsidR="00000000" w:rsidRPr="00D44EFC" w:rsidRDefault="00D44EFC">
      <w:r w:rsidRPr="00D44EFC">
        <w:t>Право на внеочередное получение медицинской помощи в медицинских организациях, участвующих в реализации Программы, имеют:</w:t>
      </w:r>
    </w:p>
    <w:p w:rsidR="00000000" w:rsidRPr="00D44EFC" w:rsidRDefault="00D44EFC">
      <w:bookmarkStart w:id="5" w:name="sub_221"/>
      <w:r w:rsidRPr="00D44EFC">
        <w:t xml:space="preserve">1) граждане, указанные в </w:t>
      </w:r>
      <w:hyperlink r:id="rId14" w:history="1">
        <w:r w:rsidRPr="00D44EFC">
          <w:rPr>
            <w:rStyle w:val="a4"/>
            <w:color w:val="auto"/>
          </w:rPr>
          <w:t>статьях 14-19</w:t>
        </w:r>
      </w:hyperlink>
      <w:r w:rsidRPr="00D44EFC">
        <w:t xml:space="preserve"> и </w:t>
      </w:r>
      <w:hyperlink r:id="rId15" w:history="1">
        <w:r w:rsidRPr="00D44EFC">
          <w:rPr>
            <w:rStyle w:val="a4"/>
            <w:color w:val="auto"/>
          </w:rPr>
          <w:t>21</w:t>
        </w:r>
      </w:hyperlink>
      <w:r w:rsidRPr="00D44EFC">
        <w:t xml:space="preserve"> Федерального закона "О ветеранах":</w:t>
      </w:r>
    </w:p>
    <w:p w:rsidR="00000000" w:rsidRPr="00D44EFC" w:rsidRDefault="00D44EFC">
      <w:bookmarkStart w:id="6" w:name="sub_2211"/>
      <w:bookmarkEnd w:id="5"/>
      <w:r w:rsidRPr="00D44EFC">
        <w:t>а) инвалиды войны;</w:t>
      </w:r>
    </w:p>
    <w:p w:rsidR="00000000" w:rsidRPr="00D44EFC" w:rsidRDefault="00D44EFC">
      <w:bookmarkStart w:id="7" w:name="sub_2212"/>
      <w:bookmarkEnd w:id="6"/>
      <w:r w:rsidRPr="00D44EFC">
        <w:t xml:space="preserve">б) участники Великой Отечественной войны из числа лиц, указанных в </w:t>
      </w:r>
      <w:hyperlink r:id="rId16" w:history="1">
        <w:r w:rsidRPr="00D44EFC">
          <w:rPr>
            <w:rStyle w:val="a4"/>
            <w:color w:val="auto"/>
          </w:rPr>
          <w:t>подпунктах "а" - "ж"</w:t>
        </w:r>
      </w:hyperlink>
      <w:r w:rsidRPr="00D44EFC">
        <w:t xml:space="preserve">, </w:t>
      </w:r>
      <w:hyperlink r:id="rId17" w:history="1">
        <w:r w:rsidRPr="00D44EFC">
          <w:rPr>
            <w:rStyle w:val="a4"/>
            <w:color w:val="auto"/>
          </w:rPr>
          <w:t>"и" подпункта 1 пункта 1 статьи 2</w:t>
        </w:r>
      </w:hyperlink>
      <w:r w:rsidRPr="00D44EFC">
        <w:t xml:space="preserve"> Федерального закона "О ветеранах":</w:t>
      </w:r>
    </w:p>
    <w:bookmarkEnd w:id="7"/>
    <w:p w:rsidR="00000000" w:rsidRPr="00D44EFC" w:rsidRDefault="00D44EFC">
      <w:proofErr w:type="gramStart"/>
      <w:r w:rsidRPr="00D44EFC">
        <w:t>военнослужащие, в том числе уволенные в запас (отставку), проходивш</w:t>
      </w:r>
      <w:r w:rsidRPr="00D44EFC">
        <w:t>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</w:t>
      </w:r>
      <w:r w:rsidRPr="00D44EFC">
        <w:t xml:space="preserve"> операций по защите Отечества, а также партизаны и члены подпольных организаций, действовавших в период гражданской войны или</w:t>
      </w:r>
      <w:proofErr w:type="gramEnd"/>
      <w:r w:rsidRPr="00D44EFC">
        <w:t xml:space="preserve"> период Великой Отечественной войны на временно оккупированных территориях СССР;</w:t>
      </w:r>
    </w:p>
    <w:p w:rsidR="00000000" w:rsidRPr="00D44EFC" w:rsidRDefault="00D44EFC">
      <w:proofErr w:type="gramStart"/>
      <w:r w:rsidRPr="00D44EFC">
        <w:t>военнослужащие, в том числе уволенные в запас (отс</w:t>
      </w:r>
      <w:r w:rsidRPr="00D44EFC">
        <w:t>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</w:t>
      </w:r>
      <w:r w:rsidRPr="00D44EFC">
        <w:t xml:space="preserve"> льготных условиях, установленных для военнослужащих воинских частей действующей армии;</w:t>
      </w:r>
      <w:proofErr w:type="gramEnd"/>
    </w:p>
    <w:p w:rsidR="00000000" w:rsidRPr="00D44EFC" w:rsidRDefault="00D44EFC">
      <w:proofErr w:type="gramStart"/>
      <w:r w:rsidRPr="00D44EFC">
        <w:t>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</w:t>
      </w:r>
      <w:r w:rsidRPr="00D44EFC">
        <w:t xml:space="preserve">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</w:t>
      </w:r>
      <w:r w:rsidRPr="00D44EFC">
        <w:t>еннослужащих воинских частей действующей</w:t>
      </w:r>
      <w:proofErr w:type="gramEnd"/>
      <w:r w:rsidRPr="00D44EFC">
        <w:t xml:space="preserve"> армии;</w:t>
      </w:r>
    </w:p>
    <w:p w:rsidR="00000000" w:rsidRPr="00D44EFC" w:rsidRDefault="00D44EFC">
      <w:r w:rsidRPr="00D44EFC">
        <w:t>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</w:t>
      </w:r>
      <w:r w:rsidRPr="00D44EFC">
        <w:t>сударств;</w:t>
      </w:r>
    </w:p>
    <w:p w:rsidR="00000000" w:rsidRPr="00D44EFC" w:rsidRDefault="00D44EFC">
      <w:proofErr w:type="gramStart"/>
      <w:r w:rsidRPr="00D44EFC">
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</w:t>
      </w:r>
      <w:r w:rsidRPr="00D44EFC">
        <w:t>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</w:r>
      <w:proofErr w:type="gramEnd"/>
      <w:r w:rsidRPr="00D44EFC">
        <w:t xml:space="preserve">, </w:t>
      </w:r>
      <w:proofErr w:type="spellStart"/>
      <w:r w:rsidRPr="00D44EFC">
        <w:t>Совинформбюро</w:t>
      </w:r>
      <w:proofErr w:type="spellEnd"/>
      <w:r w:rsidRPr="00D44EFC">
        <w:t xml:space="preserve"> и радио, кинооператоры Центральной </w:t>
      </w:r>
      <w:r w:rsidRPr="00D44EFC">
        <w:t>студии документальных фильмов (кинохроники), командированные в период Великой Отечественной войны в действующую армию;</w:t>
      </w:r>
    </w:p>
    <w:p w:rsidR="00000000" w:rsidRPr="00D44EFC" w:rsidRDefault="00D44EFC">
      <w:proofErr w:type="gramStart"/>
      <w:r w:rsidRPr="00D44EFC">
        <w:t>военнослужащие, в том числе уволенные в запас (отставку), лица рядового и начальствующего состава органов внутренних дел и органов госуда</w:t>
      </w:r>
      <w:r w:rsidRPr="00D44EFC">
        <w:t>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</w:t>
      </w:r>
      <w:r w:rsidRPr="00D44EFC">
        <w:t xml:space="preserve">вующей армии, в период Великой </w:t>
      </w:r>
      <w:r w:rsidRPr="00D44EFC">
        <w:lastRenderedPageBreak/>
        <w:t>Отечественной войны, а также</w:t>
      </w:r>
      <w:proofErr w:type="gramEnd"/>
      <w:r w:rsidRPr="00D44EFC">
        <w:t xml:space="preserve">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 г. по 31 декабря 1951 года. </w:t>
      </w:r>
      <w:proofErr w:type="gramStart"/>
      <w:r w:rsidRPr="00D44EFC">
        <w:t>Л</w:t>
      </w:r>
      <w:r w:rsidRPr="00D44EFC">
        <w:t xml:space="preserve">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</w:r>
      <w:proofErr w:type="spellStart"/>
      <w:r w:rsidRPr="00D44EFC">
        <w:t>привлекавшиеся</w:t>
      </w:r>
      <w:proofErr w:type="spellEnd"/>
      <w:r w:rsidRPr="00D44EFC">
        <w:t xml:space="preserve"> организациями </w:t>
      </w:r>
      <w:proofErr w:type="spellStart"/>
      <w:r w:rsidRPr="00D44EFC">
        <w:t>Осоавиахима</w:t>
      </w:r>
      <w:proofErr w:type="spellEnd"/>
      <w:r w:rsidRPr="00D44EFC">
        <w:t xml:space="preserve"> СССР и органами местной власти к разминированию терр</w:t>
      </w:r>
      <w:r w:rsidRPr="00D44EFC">
        <w:t>иторий и объектов, сбору боеприпасов и военной техники в период с 1 февраля 1944 г. по 9 мая 1945 г.;</w:t>
      </w:r>
      <w:proofErr w:type="gramEnd"/>
    </w:p>
    <w:p w:rsidR="00000000" w:rsidRPr="00D44EFC" w:rsidRDefault="00D44EFC">
      <w:r w:rsidRPr="00D44EFC">
        <w:t>лица, принимавшие участие в боевых действиях против фашистской Герман</w:t>
      </w:r>
      <w:proofErr w:type="gramStart"/>
      <w:r w:rsidRPr="00D44EFC">
        <w:t>ии и ее</w:t>
      </w:r>
      <w:proofErr w:type="gramEnd"/>
      <w:r w:rsidRPr="00D44EFC">
        <w:t xml:space="preserve"> союзников в составе партизанских отрядов, подпольных групп, других антифашист</w:t>
      </w:r>
      <w:r w:rsidRPr="00D44EFC">
        <w:t>ских формирований в период Великой Отечественной войны на территориях других государств;</w:t>
      </w:r>
    </w:p>
    <w:p w:rsidR="00000000" w:rsidRPr="00D44EFC" w:rsidRDefault="00D44EFC">
      <w:r w:rsidRPr="00D44EFC">
        <w:t>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</w:t>
      </w:r>
      <w:r w:rsidRPr="00D44EFC">
        <w:t>венной войны 1941 - 1945 годов;</w:t>
      </w:r>
    </w:p>
    <w:p w:rsidR="00000000" w:rsidRPr="00D44EFC" w:rsidRDefault="00D44EFC">
      <w:bookmarkStart w:id="8" w:name="sub_2213"/>
      <w:r w:rsidRPr="00D44EFC">
        <w:t xml:space="preserve">в) ветераны боевых действий из числа лиц, указанных в </w:t>
      </w:r>
      <w:hyperlink r:id="rId18" w:history="1">
        <w:r w:rsidRPr="00D44EFC">
          <w:rPr>
            <w:rStyle w:val="a4"/>
            <w:color w:val="auto"/>
          </w:rPr>
          <w:t>подпунктах 1-4 пункта 1 статьи 3</w:t>
        </w:r>
      </w:hyperlink>
      <w:r w:rsidRPr="00D44EFC">
        <w:t xml:space="preserve"> Федерального закона "О ветеранах":</w:t>
      </w:r>
    </w:p>
    <w:bookmarkEnd w:id="8"/>
    <w:p w:rsidR="00000000" w:rsidRPr="00D44EFC" w:rsidRDefault="00D44EFC">
      <w:proofErr w:type="gramStart"/>
      <w:r w:rsidRPr="00D44EFC">
        <w:t>военнослужащие, в</w:t>
      </w:r>
      <w:r w:rsidRPr="00D44EFC">
        <w:t xml:space="preserve"> том числе уволенные в запас (отставку), военнообязанные, призванные на военные сборы, лица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</w:t>
      </w:r>
      <w:r w:rsidRPr="00D44EFC">
        <w:t xml:space="preserve">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</w:t>
      </w:r>
      <w:r w:rsidRPr="00D44EFC">
        <w:t>йской Федерации</w:t>
      </w:r>
      <w:proofErr w:type="gramEnd"/>
      <w:r w:rsidRPr="00D44EFC">
        <w:t xml:space="preserve">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</w:t>
      </w:r>
      <w:r w:rsidRPr="00D44EFC">
        <w:t>Российской Федерации;</w:t>
      </w:r>
    </w:p>
    <w:p w:rsidR="00000000" w:rsidRPr="00D44EFC" w:rsidRDefault="00D44EFC">
      <w:proofErr w:type="gramStart"/>
      <w:r w:rsidRPr="00D44EFC"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</w:t>
      </w:r>
      <w:r w:rsidRPr="00D44EFC">
        <w:t>аданий по разминированию территорий и объектов на территории СССР и территориях других государств в период с 10 мая 1945 г. по 31 декабря 1951 г., в том числе в операциях по боевому</w:t>
      </w:r>
      <w:proofErr w:type="gramEnd"/>
      <w:r w:rsidRPr="00D44EFC">
        <w:t xml:space="preserve"> тралению в период с 10 мая 1945 г. по 31 декабря 1957 г.;</w:t>
      </w:r>
    </w:p>
    <w:p w:rsidR="00000000" w:rsidRPr="00D44EFC" w:rsidRDefault="00D44EFC">
      <w:r w:rsidRPr="00D44EFC">
        <w:t>военнослужащие а</w:t>
      </w:r>
      <w:r w:rsidRPr="00D44EFC">
        <w:t>втомобильных батальонов, направлявшиеся в Афганистан в период ведения там боевых действий для доставки грузов;</w:t>
      </w:r>
    </w:p>
    <w:p w:rsidR="00000000" w:rsidRPr="00D44EFC" w:rsidRDefault="00D44EFC">
      <w:r w:rsidRPr="00D44EFC"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000000" w:rsidRPr="00D44EFC" w:rsidRDefault="00D44EFC">
      <w:bookmarkStart w:id="9" w:name="sub_2214"/>
      <w:r w:rsidRPr="00D44EFC">
        <w:t>г)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 г. по 3 сентября 1945 г. не менее шести месяцев, военнослужащие, награжденные орденам</w:t>
      </w:r>
      <w:r w:rsidRPr="00D44EFC">
        <w:t>и или медалями СССР за службу в указанный период;</w:t>
      </w:r>
    </w:p>
    <w:p w:rsidR="00000000" w:rsidRPr="00D44EFC" w:rsidRDefault="00D44EFC">
      <w:bookmarkStart w:id="10" w:name="sub_2215"/>
      <w:bookmarkEnd w:id="9"/>
      <w:r w:rsidRPr="00D44EFC">
        <w:t>д) лица, награжденные знаком "Жителю блокадного Ленинграда";</w:t>
      </w:r>
    </w:p>
    <w:p w:rsidR="00000000" w:rsidRPr="00D44EFC" w:rsidRDefault="00D44EFC">
      <w:bookmarkStart w:id="11" w:name="sub_2216"/>
      <w:bookmarkEnd w:id="10"/>
      <w:proofErr w:type="gramStart"/>
      <w:r w:rsidRPr="00D44EFC">
        <w:t>е) лица, работавшие в период Великой Отечественной войны на объектах противовоздушной обороны, местной противовоз</w:t>
      </w:r>
      <w:r w:rsidRPr="00D44EFC">
        <w:t>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000000" w:rsidRPr="00D44EFC" w:rsidRDefault="00D44EFC">
      <w:bookmarkStart w:id="12" w:name="sub_2217"/>
      <w:bookmarkEnd w:id="11"/>
      <w:r w:rsidRPr="00D44EFC">
        <w:t>ж) нетрудоспособные члены семьи погибшего (умершего) инвалида войны, участника Великой Отечественной войны, ветерана боевых действий, состоявшие на их иждивении и получающие пенсию по случаю потери кормильца (имеющие право на ее получение) в</w:t>
      </w:r>
      <w:r w:rsidRPr="00D44EFC">
        <w:t xml:space="preserve"> соответствии с пенсионным законодательством Российской Федерации;</w:t>
      </w:r>
    </w:p>
    <w:p w:rsidR="00000000" w:rsidRPr="00D44EFC" w:rsidRDefault="00D44EFC">
      <w:bookmarkStart w:id="13" w:name="sub_222"/>
      <w:bookmarkEnd w:id="12"/>
      <w:r w:rsidRPr="00D44EFC">
        <w:t xml:space="preserve">2) граждане, указанные в </w:t>
      </w:r>
      <w:hyperlink r:id="rId19" w:history="1">
        <w:r w:rsidRPr="00D44EFC">
          <w:rPr>
            <w:rStyle w:val="a4"/>
            <w:color w:val="auto"/>
          </w:rPr>
          <w:t>пунктах 1-6</w:t>
        </w:r>
      </w:hyperlink>
      <w:r w:rsidRPr="00D44EFC">
        <w:t xml:space="preserve"> и </w:t>
      </w:r>
      <w:hyperlink r:id="rId20" w:history="1">
        <w:r w:rsidRPr="00D44EFC">
          <w:rPr>
            <w:rStyle w:val="a4"/>
            <w:color w:val="auto"/>
          </w:rPr>
          <w:t>11 ча</w:t>
        </w:r>
        <w:r w:rsidRPr="00D44EFC">
          <w:rPr>
            <w:rStyle w:val="a4"/>
            <w:color w:val="auto"/>
          </w:rPr>
          <w:t>сти первой статьи 13</w:t>
        </w:r>
      </w:hyperlink>
      <w:r w:rsidRPr="00D44EFC"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000000" w:rsidRPr="00D44EFC" w:rsidRDefault="00D44EFC">
      <w:bookmarkStart w:id="14" w:name="sub_223"/>
      <w:bookmarkEnd w:id="13"/>
      <w:proofErr w:type="gramStart"/>
      <w:r w:rsidRPr="00D44EFC">
        <w:t>3) лица, проработавшие в тылу в период с 22 июня 1941 г. по 9 мая 1945 </w:t>
      </w:r>
      <w:r w:rsidRPr="00D44EFC">
        <w:t xml:space="preserve">г. не менее шести месяцев, исключая период работы на временно оккупированных территориях СССР, либо </w:t>
      </w:r>
      <w:r w:rsidRPr="00D44EFC">
        <w:lastRenderedPageBreak/>
        <w:t>награжденные орденами или медалями СССР за самоотверженный труд в период Великой Отечественной войны, ветераны труда и граждане, приравненные к ним по состо</w:t>
      </w:r>
      <w:r w:rsidRPr="00D44EFC">
        <w:t>янию на 31 декабря 2004 г., ветераны труда Чувашской</w:t>
      </w:r>
      <w:proofErr w:type="gramEnd"/>
      <w:r w:rsidRPr="00D44EFC">
        <w:t xml:space="preserve"> Республики, постоянно или преимущественно проживающие в Чувашской Республике, в соответствии с </w:t>
      </w:r>
      <w:hyperlink r:id="rId21" w:history="1">
        <w:r w:rsidRPr="00D44EFC">
          <w:rPr>
            <w:rStyle w:val="a4"/>
            <w:color w:val="auto"/>
          </w:rPr>
          <w:t>Законом</w:t>
        </w:r>
      </w:hyperlink>
      <w:r w:rsidRPr="00D44EFC">
        <w:t xml:space="preserve"> Чувашской Республики от 24 ноября</w:t>
      </w:r>
      <w:r w:rsidRPr="00D44EFC">
        <w:t xml:space="preserve"> 2004 г. N 43 "О социальной поддержке тружеников тыла военных лет и ветеранов труда Чувашской Республики";</w:t>
      </w:r>
    </w:p>
    <w:p w:rsidR="00000000" w:rsidRPr="00D44EFC" w:rsidRDefault="00D44EFC">
      <w:bookmarkStart w:id="15" w:name="sub_224"/>
      <w:bookmarkEnd w:id="14"/>
      <w:r w:rsidRPr="00D44EFC">
        <w:t>4) лица, признанные пострадавшими от политических репрессий, реабилитированные лица, постоянно или преимущественно проживающие в Чувашс</w:t>
      </w:r>
      <w:r w:rsidRPr="00D44EFC">
        <w:t>кой Республике, в соответствии с Законом Чувашской Республики "О социальной поддержке реабилитированных лиц и лиц, признанных пострадавшими от политических репрессий";</w:t>
      </w:r>
    </w:p>
    <w:p w:rsidR="00000000" w:rsidRPr="00D44EFC" w:rsidRDefault="00D44EFC">
      <w:bookmarkStart w:id="16" w:name="sub_225"/>
      <w:bookmarkEnd w:id="15"/>
      <w:r w:rsidRPr="00D44EFC">
        <w:t>5) иные категории граждан, имеющие право на внеочередное получение медицин</w:t>
      </w:r>
      <w:r w:rsidRPr="00D44EFC">
        <w:t>ской помощи в соответствии с законодательством Российской Федерации.</w:t>
      </w:r>
    </w:p>
    <w:bookmarkEnd w:id="16"/>
    <w:p w:rsidR="00000000" w:rsidRPr="00D44EFC" w:rsidRDefault="00D44EFC">
      <w:r w:rsidRPr="00D44EFC">
        <w:t xml:space="preserve">Право на внеочередное получение медицинской помощи в медицинских организациях, участвующих в реализации Программы, имеют граждане, указанные в настоящем Порядке (далее - отдельные </w:t>
      </w:r>
      <w:r w:rsidRPr="00D44EFC">
        <w:t>категории граждан), при предъявлении удостоверения единого образца, установленного нормативными правовыми актами Российской Федерации и нормативными правовыми актами Чувашской Республики.</w:t>
      </w:r>
    </w:p>
    <w:p w:rsidR="00000000" w:rsidRPr="00D44EFC" w:rsidRDefault="00D44EFC">
      <w:r w:rsidRPr="00D44EFC">
        <w:t>Первичная, в том числе первичная специализированная, медико-санитарн</w:t>
      </w:r>
      <w:r w:rsidRPr="00D44EFC">
        <w:t>ая помощь в амбулаторных условиях в плановой форме отдельным категориям граждан оказывается в медицинских организациях, участвующих в реализации Программы, в день обращения вне очереди при наличии медицинских показаний.</w:t>
      </w:r>
    </w:p>
    <w:p w:rsidR="00000000" w:rsidRPr="00D44EFC" w:rsidRDefault="00D44EFC">
      <w:r w:rsidRPr="00D44EFC">
        <w:t>При оказании специализированной меди</w:t>
      </w:r>
      <w:r w:rsidRPr="00D44EFC">
        <w:t>цинской помощи в стационарных условиях и медицинской помощи в условиях дневных стационаров решение о внеочередном оказании медицинской помощи принимает врачебная комиссия медицинской организации по обращению граждан и представлению руководителя структурног</w:t>
      </w:r>
      <w:r w:rsidRPr="00D44EFC">
        <w:t>о подразделения организации.</w:t>
      </w:r>
    </w:p>
    <w:p w:rsidR="00000000" w:rsidRPr="00D44EFC" w:rsidRDefault="00D44EFC">
      <w:proofErr w:type="gramStart"/>
      <w:r w:rsidRPr="00D44EFC">
        <w:t>В случае отсутствия возможности оказания первичной, в том числе первичной специализированной, медико-санитарной помощи в амбулаторных условиях в плановой форме по требуемой специальности врача в медицинских организациях по мест</w:t>
      </w:r>
      <w:r w:rsidRPr="00D44EFC">
        <w:t xml:space="preserve">у жительства гражданина, а также при необходимости оказания специализированной, в том числе высокотехнологичной, медицинской помощи врачебная комиссия медицинской организации, созданная в соответствии с </w:t>
      </w:r>
      <w:hyperlink r:id="rId22" w:history="1">
        <w:r w:rsidRPr="00D44EFC">
          <w:rPr>
            <w:rStyle w:val="a4"/>
            <w:color w:val="auto"/>
          </w:rPr>
          <w:t>приказом</w:t>
        </w:r>
      </w:hyperlink>
      <w:r w:rsidRPr="00D44EFC">
        <w:t xml:space="preserve"> Министерства здравоохранения и социального развития Российской Федерации от 5</w:t>
      </w:r>
      <w:proofErr w:type="gramEnd"/>
      <w:r w:rsidRPr="00D44EFC">
        <w:t xml:space="preserve"> </w:t>
      </w:r>
      <w:proofErr w:type="gramStart"/>
      <w:r w:rsidRPr="00D44EFC">
        <w:t>мая 2012 г. N 502н "Об утверждении порядка создания и деятельности врачебной комиссии медицинской организации" (зарегистрирован в Министерстве юстиции Росс</w:t>
      </w:r>
      <w:r w:rsidRPr="00D44EFC">
        <w:t>ийской Федерации 9 июня 2012 г., регистрационный N 24516), выдает гражданину направление в другую медицинскую организацию, участвующую в реализации Программы, с указанием даты и времени консультации (госпитализации) либо в Министерство здравоохранения Чува</w:t>
      </w:r>
      <w:r w:rsidRPr="00D44EFC">
        <w:t>шской Республики (в случае необходимости оказания высокотехнологичной медицинской помощи).</w:t>
      </w:r>
      <w:proofErr w:type="gramEnd"/>
    </w:p>
    <w:p w:rsidR="00000000" w:rsidRPr="00D44EFC" w:rsidRDefault="00D44EFC">
      <w:r w:rsidRPr="00D44EFC">
        <w:t>В медицинских организациях всех форм собственности, участвующих в реализации Программы, ведется отдельный учет отдельных категорий граждан.</w:t>
      </w:r>
    </w:p>
    <w:p w:rsidR="00000000" w:rsidRPr="00D44EFC" w:rsidRDefault="00D44EFC">
      <w:proofErr w:type="gramStart"/>
      <w:r w:rsidRPr="00D44EFC">
        <w:t>Медицинские организации предоставляют гражданам информацию в доступной для них форме о порядке реализации права на внеочередное оказание медицинской помощи отдельным категориям граждан, установленным законодательством Российской Федерации и законодательств</w:t>
      </w:r>
      <w:r w:rsidRPr="00D44EFC">
        <w:t>ом Чувашской Республики, а также о медицинской организации, об осуществляемой ею медицинской деятельности и о врачах, об уровне их образования и квалификации, в том числе посредством размещения в информационно-телекоммуникационной сети "Интернет" и на</w:t>
      </w:r>
      <w:proofErr w:type="gramEnd"/>
      <w:r w:rsidRPr="00D44EFC">
        <w:t xml:space="preserve"> инфо</w:t>
      </w:r>
      <w:r w:rsidRPr="00D44EFC">
        <w:t xml:space="preserve">рмационных </w:t>
      </w:r>
      <w:proofErr w:type="gramStart"/>
      <w:r w:rsidRPr="00D44EFC">
        <w:t>стендах</w:t>
      </w:r>
      <w:proofErr w:type="gramEnd"/>
      <w:r w:rsidRPr="00D44EFC">
        <w:t>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17" w:name="sub_23"/>
      <w:proofErr w:type="gramStart"/>
      <w:r w:rsidRPr="00D44EFC">
        <w:rPr>
          <w:color w:val="auto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</w:t>
      </w:r>
      <w:r w:rsidRPr="00D44EFC">
        <w:rPr>
          <w:color w:val="auto"/>
        </w:rPr>
        <w:t>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</w:t>
      </w:r>
      <w:r w:rsidRPr="00D44EFC">
        <w:rPr>
          <w:color w:val="auto"/>
        </w:rPr>
        <w:t xml:space="preserve">кой </w:t>
      </w:r>
      <w:r w:rsidRPr="00D44EFC">
        <w:rPr>
          <w:color w:val="auto"/>
        </w:rPr>
        <w:lastRenderedPageBreak/>
        <w:t>помощи, за</w:t>
      </w:r>
      <w:proofErr w:type="gramEnd"/>
      <w:r w:rsidRPr="00D44EFC">
        <w:rPr>
          <w:color w:val="auto"/>
        </w:rPr>
        <w:t xml:space="preserve"> исключением лечебного питания, в том числе специализированных продуктов лечебного питания (по желанию пациента)</w:t>
      </w:r>
    </w:p>
    <w:bookmarkEnd w:id="17"/>
    <w:p w:rsidR="00000000" w:rsidRPr="00D44EFC" w:rsidRDefault="00D44EFC"/>
    <w:p w:rsidR="00000000" w:rsidRPr="00D44EFC" w:rsidRDefault="00D44EFC">
      <w:proofErr w:type="gramStart"/>
      <w:r w:rsidRPr="00D44EFC">
        <w:t>При оказании в рамках Программы первичной медико-санитарной помощи в условиях дневного стационара и в неотложной форме, сп</w:t>
      </w:r>
      <w:r w:rsidRPr="00D44EFC">
        <w:t xml:space="preserve">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</w:t>
      </w:r>
      <w:r w:rsidRPr="00D44EFC">
        <w:t xml:space="preserve">для медицинского применения, включенными в перечень жизненно необходимых и важнейших лекарственных препаратов в соответствии с </w:t>
      </w:r>
      <w:hyperlink r:id="rId23" w:history="1">
        <w:r w:rsidRPr="00D44EFC">
          <w:rPr>
            <w:rStyle w:val="a4"/>
            <w:color w:val="auto"/>
          </w:rPr>
          <w:t>Федеральным законом</w:t>
        </w:r>
      </w:hyperlink>
      <w:r w:rsidRPr="00D44EFC">
        <w:t xml:space="preserve"> "Об</w:t>
      </w:r>
      <w:proofErr w:type="gramEnd"/>
      <w:r w:rsidRPr="00D44EFC">
        <w:t xml:space="preserve"> </w:t>
      </w:r>
      <w:proofErr w:type="gramStart"/>
      <w:r w:rsidRPr="00D44EFC">
        <w:t>обращении</w:t>
      </w:r>
      <w:proofErr w:type="gramEnd"/>
      <w:r w:rsidRPr="00D44EFC">
        <w:t xml:space="preserve"> лекарственных средств", и ме</w:t>
      </w:r>
      <w:r w:rsidRPr="00D44EFC">
        <w:t>дицинскими изделиями, которые предусмотрены стандартами медицинской помощи.</w:t>
      </w:r>
    </w:p>
    <w:p w:rsidR="00000000" w:rsidRPr="00D44EFC" w:rsidRDefault="00D44EFC">
      <w:r w:rsidRPr="00D44EFC">
        <w:t>Перечень жизненно необходимых и важнейших лекарственных препаратов, перечень медицинских изделий, необходимых для оказания стационарной медицинской помощи, медицинской помощи в дне</w:t>
      </w:r>
      <w:r w:rsidRPr="00D44EFC">
        <w:t>вных стационарах всех типов, а также скорой и неотложной медицинской помощи в рамках Программы, утверждаются ежегодно Правительством Российской Федерации.</w:t>
      </w:r>
    </w:p>
    <w:p w:rsidR="00000000" w:rsidRPr="00D44EFC" w:rsidRDefault="00D44EFC">
      <w:proofErr w:type="gramStart"/>
      <w:r w:rsidRPr="00D44EFC">
        <w:t>При оказании специализированной, в том числе высокотехнологичной, медицинской помощи в стационарных у</w:t>
      </w:r>
      <w:r w:rsidRPr="00D44EFC">
        <w:t>словиях в рамках Программы осуществляется обеспечение граждан в соответствии с законодательством Российской Федерации необходимыми лекарственными препаратами, донорской кровью и (или) ее компонентами, лечебным питанием, в том числе специализированными прод</w:t>
      </w:r>
      <w:r w:rsidRPr="00D44EFC">
        <w:t>уктами лечебного питания и медицинскими изделиями, которые предусмотрены стандартами медицинской помощи, а также средствами для дезинфекции, дезинсекции и дератизации, необходимыми для</w:t>
      </w:r>
      <w:proofErr w:type="gramEnd"/>
      <w:r w:rsidRPr="00D44EFC">
        <w:t xml:space="preserve"> оказания медицинской помощи.</w:t>
      </w:r>
    </w:p>
    <w:p w:rsidR="00000000" w:rsidRPr="00D44EFC" w:rsidRDefault="00D44EFC">
      <w:r w:rsidRPr="00D44EFC">
        <w:t>Назначение и применение лекарственных преп</w:t>
      </w:r>
      <w:r w:rsidRPr="00D44EFC">
        <w:t>аратов, медицинских изделий и лечебного питания, в том числе специализированных продуктов лечебного питания, не входящих в соответствующие стандарты медицинской помощи, осуществляются в соответствии с законодательством Российской Федерации.</w:t>
      </w:r>
    </w:p>
    <w:p w:rsidR="00000000" w:rsidRPr="00D44EFC" w:rsidRDefault="00D44EFC">
      <w:r w:rsidRPr="00D44EFC">
        <w:t>При оказании пе</w:t>
      </w:r>
      <w:r w:rsidRPr="00D44EFC">
        <w:t>рвичной медико-санитарной помощи в амбулаторных условиях гражданам, имеющим право на получение соответствующих мер социальной поддержки, установленных законодательством Российской Федерации, за счет средств бюджетных ассигнований федерального бюджета осуще</w:t>
      </w:r>
      <w:r w:rsidRPr="00D44EFC">
        <w:t>ствляется обеспечение:</w:t>
      </w:r>
    </w:p>
    <w:p w:rsidR="00000000" w:rsidRPr="00D44EFC" w:rsidRDefault="00D44EFC">
      <w:proofErr w:type="gramStart"/>
      <w:r w:rsidRPr="00D44EFC">
        <w:t>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 граждан, имеющих п</w:t>
      </w:r>
      <w:r w:rsidRPr="00D44EFC">
        <w:t xml:space="preserve">раво на получение государственной социальной помощи в соответствии со </w:t>
      </w:r>
      <w:hyperlink r:id="rId24" w:history="1">
        <w:r w:rsidRPr="00D44EFC">
          <w:rPr>
            <w:rStyle w:val="a4"/>
            <w:color w:val="auto"/>
          </w:rPr>
          <w:t>статьей 6.1</w:t>
        </w:r>
      </w:hyperlink>
      <w:r w:rsidRPr="00D44EFC">
        <w:t xml:space="preserve"> Федерального закона "О государственной социальной помощи", а также детей-инвалидов - специализированными</w:t>
      </w:r>
      <w:r w:rsidRPr="00D44EFC">
        <w:t xml:space="preserve"> продуктами лечебного питания для детей-инвалидов;</w:t>
      </w:r>
      <w:proofErr w:type="gramEnd"/>
    </w:p>
    <w:p w:rsidR="00000000" w:rsidRPr="00D44EFC" w:rsidRDefault="00D44EFC">
      <w:proofErr w:type="gramStart"/>
      <w:r w:rsidRPr="00D44EFC">
        <w:t xml:space="preserve">необходимыми лекарственными препаратами граждан, включенных в установленном порядке в Федеральный регистр больных гемофилией, </w:t>
      </w:r>
      <w:proofErr w:type="spellStart"/>
      <w:r w:rsidRPr="00D44EFC">
        <w:t>муковисцидозом</w:t>
      </w:r>
      <w:proofErr w:type="spellEnd"/>
      <w:r w:rsidRPr="00D44EFC">
        <w:t>, гипофизарным нанизмом, болезнью Гоше, злокачественными новообра</w:t>
      </w:r>
      <w:r w:rsidRPr="00D44EFC">
        <w:t xml:space="preserve">зованиями лимфоидной, кроветворной и родственных им тканей, рассеянным склерозом, </w:t>
      </w:r>
      <w:proofErr w:type="spellStart"/>
      <w:r w:rsidRPr="00D44EFC">
        <w:t>гемолитико</w:t>
      </w:r>
      <w:proofErr w:type="spellEnd"/>
      <w:r w:rsidRPr="00D44EFC">
        <w:t xml:space="preserve">-уремическим синдромом, юношеским артритом с системным началом, </w:t>
      </w:r>
      <w:proofErr w:type="spellStart"/>
      <w:r w:rsidRPr="00D44EFC">
        <w:t>мукополисахаридозом</w:t>
      </w:r>
      <w:proofErr w:type="spellEnd"/>
      <w:r w:rsidRPr="00D44EFC">
        <w:t xml:space="preserve"> I, II и VI типов, лиц после трансплантации органов и (или) тканей в соответствии</w:t>
      </w:r>
      <w:r w:rsidRPr="00D44EFC">
        <w:t xml:space="preserve"> с </w:t>
      </w:r>
      <w:hyperlink r:id="rId25" w:history="1">
        <w:r w:rsidRPr="00D44EFC">
          <w:rPr>
            <w:rStyle w:val="a4"/>
            <w:color w:val="auto"/>
          </w:rPr>
          <w:t>приказом</w:t>
        </w:r>
      </w:hyperlink>
      <w:r w:rsidRPr="00D44EFC">
        <w:t xml:space="preserve"> Министерства здравоохранения Российской Федерации от 15 февраля 2013</w:t>
      </w:r>
      <w:proofErr w:type="gramEnd"/>
      <w:r w:rsidRPr="00D44EFC">
        <w:t> </w:t>
      </w:r>
      <w:proofErr w:type="gramStart"/>
      <w:r w:rsidRPr="00D44EFC">
        <w:t xml:space="preserve">г. N 69н "О мерах по реализации постановления Правительства Российской Федерации от 26 апреля 2012 г. N 404 </w:t>
      </w:r>
      <w:r w:rsidRPr="00D44EFC">
        <w:t xml:space="preserve">"Об утверждении Правил ведения Федерального регистра лиц, больных гемофилией, </w:t>
      </w:r>
      <w:proofErr w:type="spellStart"/>
      <w:r w:rsidRPr="00D44EFC">
        <w:t>муковисцидозом</w:t>
      </w:r>
      <w:proofErr w:type="spellEnd"/>
      <w:r w:rsidRPr="00D44EFC"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</w:t>
      </w:r>
      <w:r w:rsidRPr="00D44EFC">
        <w:t>антации органов и (или) тканей" (зарегистрирован в Министерстве юстиции Российской Федерации 12 апреля 2013 г., регистрационный</w:t>
      </w:r>
      <w:proofErr w:type="gramEnd"/>
      <w:r w:rsidRPr="00D44EFC">
        <w:t xml:space="preserve"> </w:t>
      </w:r>
      <w:proofErr w:type="gramStart"/>
      <w:r w:rsidRPr="00D44EFC">
        <w:t>N 28124).</w:t>
      </w:r>
      <w:proofErr w:type="gramEnd"/>
    </w:p>
    <w:p w:rsidR="00000000" w:rsidRPr="00D44EFC" w:rsidRDefault="00D44EFC">
      <w:r w:rsidRPr="00D44EFC">
        <w:t>Назначение и применение лекарственных препаратов, медицинских изделий и специализированных продуктов лечебного питания</w:t>
      </w:r>
      <w:r w:rsidRPr="00D44EFC">
        <w:t>, не входящих в соответствующий стандарт медицинской помощи, допускаются в случае наличия медицинских показаний (индивидуальной непереносимости, жизненных показаний) по решению врачебной комиссии.</w:t>
      </w:r>
    </w:p>
    <w:p w:rsidR="00000000" w:rsidRPr="00D44EFC" w:rsidRDefault="00D44EFC">
      <w:r w:rsidRPr="00D44EFC">
        <w:lastRenderedPageBreak/>
        <w:t>За счет бюджетных ассигнований республиканского бюджета Чув</w:t>
      </w:r>
      <w:r w:rsidRPr="00D44EFC">
        <w:t>ашской Республики осуществляется обеспечение необходимыми лекарственными препаратами, медицинскими изделиями, специализированными продуктами лечебного питания:</w:t>
      </w:r>
    </w:p>
    <w:p w:rsidR="00000000" w:rsidRPr="00D44EFC" w:rsidRDefault="00D44EFC">
      <w:proofErr w:type="gramStart"/>
      <w:r w:rsidRPr="00D44EFC">
        <w:t xml:space="preserve">граждан, включенных в Федеральный регистр лиц, страдающих </w:t>
      </w:r>
      <w:proofErr w:type="spellStart"/>
      <w:r w:rsidRPr="00D44EFC">
        <w:t>жизнеугрожающими</w:t>
      </w:r>
      <w:proofErr w:type="spellEnd"/>
      <w:r w:rsidRPr="00D44EFC">
        <w:t xml:space="preserve"> и хроническими прогре</w:t>
      </w:r>
      <w:r w:rsidRPr="00D44EFC">
        <w:t>ссирующими редкими (</w:t>
      </w:r>
      <w:proofErr w:type="spellStart"/>
      <w:r w:rsidRPr="00D44EFC">
        <w:t>орфанными</w:t>
      </w:r>
      <w:proofErr w:type="spellEnd"/>
      <w:r w:rsidRPr="00D44EFC">
        <w:t xml:space="preserve">) заболеваниями, приводящими к сокращению продолжительности жизни граждан или их инвалидности, в соответствии с </w:t>
      </w:r>
      <w:hyperlink r:id="rId26" w:history="1">
        <w:r w:rsidRPr="00D44EFC">
          <w:rPr>
            <w:rStyle w:val="a4"/>
            <w:color w:val="auto"/>
          </w:rPr>
          <w:t>постановлением</w:t>
        </w:r>
      </w:hyperlink>
      <w:r w:rsidRPr="00D44EFC">
        <w:t xml:space="preserve"> Правительства Российской Федераци</w:t>
      </w:r>
      <w:r w:rsidRPr="00D44EFC">
        <w:t xml:space="preserve">и от 26 апреля 2012 г. N 403 "О порядке ведения Федерального регистра лиц, страдающих </w:t>
      </w:r>
      <w:proofErr w:type="spellStart"/>
      <w:r w:rsidRPr="00D44EFC">
        <w:t>жизнеугрожающими</w:t>
      </w:r>
      <w:proofErr w:type="spellEnd"/>
      <w:r w:rsidRPr="00D44EFC">
        <w:t xml:space="preserve"> и хроническими прогрессирующими редкими (</w:t>
      </w:r>
      <w:proofErr w:type="spellStart"/>
      <w:r w:rsidRPr="00D44EFC">
        <w:t>орфанными</w:t>
      </w:r>
      <w:proofErr w:type="spellEnd"/>
      <w:r w:rsidRPr="00D44EFC">
        <w:t>) заболеваниями, приводящими к сокращению продолжительности жизни граждан или их инвалидности</w:t>
      </w:r>
      <w:proofErr w:type="gramEnd"/>
      <w:r w:rsidRPr="00D44EFC">
        <w:t>, и его ре</w:t>
      </w:r>
      <w:r w:rsidRPr="00D44EFC">
        <w:t>гионального сегмента";</w:t>
      </w:r>
    </w:p>
    <w:p w:rsidR="00000000" w:rsidRPr="00D44EFC" w:rsidRDefault="00D44EFC">
      <w:r w:rsidRPr="00D44EFC">
        <w:t>граждан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</w:t>
      </w:r>
      <w:r w:rsidRPr="00D44EFC">
        <w:t>пп населения, при амбулаторном лечении которых лекарственные препараты отпускаются по рецептам врачей с 50-процентной скидкой.</w:t>
      </w:r>
    </w:p>
    <w:p w:rsidR="00000000" w:rsidRPr="00D44EFC" w:rsidRDefault="00D44EFC">
      <w:r w:rsidRPr="00D44EFC">
        <w:t>Для назначения необходимых лекарственных препаратов, медицинских изделий, специализированных продуктов лечебного питания граждане</w:t>
      </w:r>
      <w:r w:rsidRPr="00D44EFC">
        <w:t xml:space="preserve"> обращаются в медицинскую организацию, оказывающую первичную медико-санитарную помощь, к которой они прикреплены.</w:t>
      </w:r>
    </w:p>
    <w:p w:rsidR="00000000" w:rsidRPr="00D44EFC" w:rsidRDefault="00D44EFC">
      <w:r w:rsidRPr="00D44EFC">
        <w:t xml:space="preserve">Медицинская организация предоставляет гражданам информацию об аптечных организациях, осуществляющих льготный отпуск лекарственных препаратов, </w:t>
      </w:r>
      <w:r w:rsidRPr="00D44EFC">
        <w:t>медицинских изделий, специализированных продуктов лечебного питания по рецептам врачей.</w:t>
      </w:r>
    </w:p>
    <w:p w:rsidR="00000000" w:rsidRPr="00D44EFC" w:rsidRDefault="00D44EFC">
      <w:r w:rsidRPr="00D44EFC">
        <w:t>В случае временного отсутствия лекарственных препаратов аптечная организация организует отсроченное обслуживание.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18" w:name="sub_24"/>
      <w:r w:rsidRPr="00D44EFC">
        <w:rPr>
          <w:color w:val="auto"/>
        </w:rPr>
        <w:t>Перечень мероприятий по профилактике заболевани</w:t>
      </w:r>
      <w:r w:rsidRPr="00D44EFC">
        <w:rPr>
          <w:color w:val="auto"/>
        </w:rPr>
        <w:t>й и формированию здорового образа жизни, осуществляемых в рамках Программы</w:t>
      </w:r>
    </w:p>
    <w:bookmarkEnd w:id="18"/>
    <w:p w:rsidR="00000000" w:rsidRPr="00D44EFC" w:rsidRDefault="00D44EFC"/>
    <w:p w:rsidR="00000000" w:rsidRPr="00D44EFC" w:rsidRDefault="00D44EFC">
      <w:r w:rsidRPr="00D44EFC">
        <w:t>В рамках первичной медико-санитарной помощи проводятся мероприятия по профилактике заболеваний, направленные на сохранение и укрепление здоровья, формирование здорового образ</w:t>
      </w:r>
      <w:r w:rsidRPr="00D44EFC">
        <w:t xml:space="preserve">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 устранение вредного </w:t>
      </w:r>
      <w:proofErr w:type="gramStart"/>
      <w:r w:rsidRPr="00D44EFC">
        <w:t>влияния</w:t>
      </w:r>
      <w:proofErr w:type="gramEnd"/>
      <w:r w:rsidRPr="00D44EFC">
        <w:t xml:space="preserve"> на здоровье человека факторов среды его обитания.</w:t>
      </w:r>
    </w:p>
    <w:p w:rsidR="00000000" w:rsidRPr="00D44EFC" w:rsidRDefault="00D44EFC">
      <w:r w:rsidRPr="00D44EFC">
        <w:t>В рамках Програ</w:t>
      </w:r>
      <w:r w:rsidRPr="00D44EFC">
        <w:t>ммы осуществляются следующие мероприятия по профилактике заболеваний и формированию здорового образа жизни:</w:t>
      </w:r>
    </w:p>
    <w:p w:rsidR="00000000" w:rsidRPr="00D44EFC" w:rsidRDefault="00D44EFC">
      <w:bookmarkStart w:id="19" w:name="sub_241"/>
      <w:r w:rsidRPr="00D44EFC">
        <w:t>1) реализация программ формирования здорового образа жизни, в том числе программ снижения потребления алкоголя и табака, предупреждения и бор</w:t>
      </w:r>
      <w:r w:rsidRPr="00D44EFC">
        <w:t>ьбы с немедицинским потреблением наркотических средств и психотропных веществ:</w:t>
      </w:r>
    </w:p>
    <w:bookmarkEnd w:id="19"/>
    <w:p w:rsidR="00000000" w:rsidRPr="00D44EFC" w:rsidRDefault="00D44EFC">
      <w:r w:rsidRPr="00D44EFC">
        <w:t>оказание профилактических услуг в медицинских организациях, в том числе центрах здоровья, центрах медицинской профилактики, отделениях (кабинетах) медицинской профилактик</w:t>
      </w:r>
      <w:r w:rsidRPr="00D44EFC">
        <w:t>и;</w:t>
      </w:r>
    </w:p>
    <w:p w:rsidR="00000000" w:rsidRPr="00D44EFC" w:rsidRDefault="00D44EFC">
      <w:r w:rsidRPr="00D44EFC">
        <w:t>информирование граждан об основных факторах риска развития хронических неинфекционных заболеваний, а также существующих возможностях для их диагностики и коррекции;</w:t>
      </w:r>
    </w:p>
    <w:p w:rsidR="00000000" w:rsidRPr="00D44EFC" w:rsidRDefault="00D44EFC">
      <w:r w:rsidRPr="00D44EFC">
        <w:t>проведение информационных кампаний и массовых акций в целях формирования мотивации насел</w:t>
      </w:r>
      <w:r w:rsidRPr="00D44EFC">
        <w:t>ения к ведению здорового образа жизни;</w:t>
      </w:r>
    </w:p>
    <w:p w:rsidR="00000000" w:rsidRPr="00D44EFC" w:rsidRDefault="00D44EFC">
      <w:r w:rsidRPr="00D44EFC">
        <w:t>обучение граждан основам здорового образа жизни в школах здоровья (школах пациента);</w:t>
      </w:r>
    </w:p>
    <w:p w:rsidR="00000000" w:rsidRPr="00D44EFC" w:rsidRDefault="00D44EFC">
      <w:r w:rsidRPr="00D44EFC">
        <w:t>консультирование по вопросам сохранения и укрепления здоровья, профилактики заболеваний, в том числе в кабинетах доврачебного приема;</w:t>
      </w:r>
    </w:p>
    <w:p w:rsidR="00000000" w:rsidRPr="00D44EFC" w:rsidRDefault="00D44EFC">
      <w:bookmarkStart w:id="20" w:name="sub_242"/>
      <w:proofErr w:type="gramStart"/>
      <w:r w:rsidRPr="00D44EFC">
        <w:t>2) проведение санитарно-противоэпидемических (профилактических) мероприятий, в том числе иммунизации населения в со</w:t>
      </w:r>
      <w:r w:rsidRPr="00D44EFC">
        <w:t xml:space="preserve">ответствии с </w:t>
      </w:r>
      <w:hyperlink r:id="rId27" w:history="1">
        <w:r w:rsidRPr="00D44EFC">
          <w:rPr>
            <w:rStyle w:val="a4"/>
            <w:color w:val="auto"/>
          </w:rPr>
          <w:t>национальным календарем</w:t>
        </w:r>
      </w:hyperlink>
      <w:r w:rsidRPr="00D44EFC">
        <w:t xml:space="preserve"> профилактических прививок, утвержденным </w:t>
      </w:r>
      <w:hyperlink r:id="rId28" w:history="1">
        <w:r w:rsidRPr="00D44EFC">
          <w:rPr>
            <w:rStyle w:val="a4"/>
            <w:color w:val="auto"/>
          </w:rPr>
          <w:t>приказом</w:t>
        </w:r>
      </w:hyperlink>
      <w:r w:rsidRPr="00D44EFC">
        <w:t xml:space="preserve"> Министерства здравоохранения Росс</w:t>
      </w:r>
      <w:r w:rsidRPr="00D44EFC">
        <w:t xml:space="preserve">ийской Федерации от 21 марта 2014 г. N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</w:t>
      </w:r>
      <w:r w:rsidRPr="00D44EFC">
        <w:lastRenderedPageBreak/>
        <w:t>Министерстве юстиции Российской Федерации 25 апреля 2014 г.,</w:t>
      </w:r>
      <w:r w:rsidRPr="00D44EFC">
        <w:t xml:space="preserve"> регистрационный N 32115);</w:t>
      </w:r>
      <w:proofErr w:type="gramEnd"/>
    </w:p>
    <w:p w:rsidR="00000000" w:rsidRPr="00D44EFC" w:rsidRDefault="00D44EFC">
      <w:bookmarkStart w:id="21" w:name="sub_243"/>
      <w:bookmarkEnd w:id="20"/>
      <w:r w:rsidRPr="00D44EFC">
        <w:t>3) осуществление мероприятий по предупреждению и раннему выявлению заболеваний, в том числе предупреждению социально значимых заболеваний, и борьбе с ними:</w:t>
      </w:r>
    </w:p>
    <w:bookmarkEnd w:id="21"/>
    <w:p w:rsidR="00000000" w:rsidRPr="00D44EFC" w:rsidRDefault="00D44EFC">
      <w:r w:rsidRPr="00D44EFC">
        <w:t>выявление больных с инфекционными заболеваниями, дин</w:t>
      </w:r>
      <w:r w:rsidRPr="00D44EFC">
        <w:t xml:space="preserve">амическое наблюдение за лицами, контактирующими с больными инфекционными заболеваниями, по месту жительства, учебы, работы и за </w:t>
      </w:r>
      <w:proofErr w:type="spellStart"/>
      <w:r w:rsidRPr="00D44EFC">
        <w:t>реконвалесцентами</w:t>
      </w:r>
      <w:proofErr w:type="spellEnd"/>
      <w:r w:rsidRPr="00D44EFC">
        <w:t>, а также передача в установленном порядке информации о выявленных случаях инфекционных заболеваний;</w:t>
      </w:r>
    </w:p>
    <w:p w:rsidR="00000000" w:rsidRPr="00D44EFC" w:rsidRDefault="00D44EFC">
      <w:proofErr w:type="spellStart"/>
      <w:r w:rsidRPr="00D44EFC">
        <w:t>пренатальн</w:t>
      </w:r>
      <w:r w:rsidRPr="00D44EFC">
        <w:t>ая</w:t>
      </w:r>
      <w:proofErr w:type="spellEnd"/>
      <w:r w:rsidRPr="00D44EFC">
        <w:t xml:space="preserve"> (дородовая) диагностика нарушений развития ребенка у беременных женщин;</w:t>
      </w:r>
    </w:p>
    <w:p w:rsidR="00000000" w:rsidRPr="00D44EFC" w:rsidRDefault="00D44EFC">
      <w:r w:rsidRPr="00D44EFC">
        <w:t xml:space="preserve">неонатальный скрининг на наследственные заболевания (адреногенитальный синдром, </w:t>
      </w:r>
      <w:proofErr w:type="spellStart"/>
      <w:r w:rsidRPr="00D44EFC">
        <w:t>галактоземия</w:t>
      </w:r>
      <w:proofErr w:type="spellEnd"/>
      <w:r w:rsidRPr="00D44EFC">
        <w:t xml:space="preserve">, врожденный гипотиреоз, </w:t>
      </w:r>
      <w:proofErr w:type="spellStart"/>
      <w:r w:rsidRPr="00D44EFC">
        <w:t>муковисцидоз</w:t>
      </w:r>
      <w:proofErr w:type="spellEnd"/>
      <w:r w:rsidRPr="00D44EFC">
        <w:t xml:space="preserve">, </w:t>
      </w:r>
      <w:proofErr w:type="spellStart"/>
      <w:r w:rsidRPr="00D44EFC">
        <w:t>фенилкетонурия</w:t>
      </w:r>
      <w:proofErr w:type="spellEnd"/>
      <w:r w:rsidRPr="00D44EFC">
        <w:t>);</w:t>
      </w:r>
    </w:p>
    <w:p w:rsidR="00000000" w:rsidRPr="00D44EFC" w:rsidRDefault="00D44EFC">
      <w:proofErr w:type="spellStart"/>
      <w:r w:rsidRPr="00D44EFC">
        <w:t>аудиологический</w:t>
      </w:r>
      <w:proofErr w:type="spellEnd"/>
      <w:r w:rsidRPr="00D44EFC">
        <w:t xml:space="preserve"> скрининг;</w:t>
      </w:r>
    </w:p>
    <w:p w:rsidR="00000000" w:rsidRPr="00D44EFC" w:rsidRDefault="00D44EFC">
      <w:bookmarkStart w:id="22" w:name="sub_244"/>
      <w:r w:rsidRPr="00D44EFC">
        <w:t>4)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Федерации.</w:t>
      </w:r>
    </w:p>
    <w:bookmarkEnd w:id="22"/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23" w:name="sub_25"/>
      <w:proofErr w:type="gramStart"/>
      <w:r w:rsidRPr="00D44EFC">
        <w:rPr>
          <w:color w:val="auto"/>
        </w:rPr>
        <w:t>Условия пребывания в медицинских организациях при оказании медицинской помощи в ста</w:t>
      </w:r>
      <w:r w:rsidRPr="00D44EFC">
        <w:rPr>
          <w:color w:val="auto"/>
        </w:rPr>
        <w:t xml:space="preserve">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</w:t>
      </w:r>
      <w:r w:rsidRPr="00D44EFC">
        <w:rPr>
          <w:color w:val="auto"/>
        </w:rPr>
        <w:t>четырех лет, а с ребенком старше указанного возраста - при наличии медицинских показаний</w:t>
      </w:r>
      <w:proofErr w:type="gramEnd"/>
    </w:p>
    <w:bookmarkEnd w:id="23"/>
    <w:p w:rsidR="00000000" w:rsidRPr="00D44EFC" w:rsidRDefault="00D44EFC"/>
    <w:p w:rsidR="00000000" w:rsidRPr="00D44EFC" w:rsidRDefault="00D44EFC">
      <w:r w:rsidRPr="00D44EFC">
        <w:t>Одному из родителей (иному законному представителю) или иному члену семьи предоставляется право в интересах лечения ребенка находиться вместе с ним в медицинско</w:t>
      </w:r>
      <w:r w:rsidRPr="00D44EFC">
        <w:t>й организации при оказании медицинской помощи в стационарных условиях в течение всего времени его пребывания независимо от возраста ребенка.</w:t>
      </w:r>
    </w:p>
    <w:p w:rsidR="00000000" w:rsidRPr="00D44EFC" w:rsidRDefault="00D44EFC">
      <w:proofErr w:type="gramStart"/>
      <w:r w:rsidRPr="00D44EFC">
        <w:t>Лицу, фактически осуществляющему уход за ребенком в возрасте до четырех лет, госпитализированным в стационар кругло</w:t>
      </w:r>
      <w:r w:rsidRPr="00D44EFC">
        <w:t xml:space="preserve">суточного пребывания, предоставляются питание и спальное место, а для ухода за ребенком в возрасте старше четырех лет указанному лицу питание и спальное место предоставляются при наличии медицинских показаний у ребенка, которые определяются лечащим врачом </w:t>
      </w:r>
      <w:r w:rsidRPr="00D44EFC">
        <w:t>совместно с заведующим отделением, о чем делается соответствующая запись в медицинской карте</w:t>
      </w:r>
      <w:proofErr w:type="gramEnd"/>
      <w:r w:rsidRPr="00D44EFC">
        <w:t xml:space="preserve"> стационарного больного и выдается листок временной нетрудоспособности.</w:t>
      </w:r>
    </w:p>
    <w:p w:rsidR="00000000" w:rsidRPr="00D44EFC" w:rsidRDefault="00D44EFC">
      <w:r w:rsidRPr="00D44EFC">
        <w:t xml:space="preserve">Плата за создание условий пребывания в стационарных условиях, в том числе за предоставление </w:t>
      </w:r>
      <w:r w:rsidRPr="00D44EFC">
        <w:t>спального места и питания, с указанного лица не взимается.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24" w:name="sub_26"/>
      <w:r w:rsidRPr="00D44EFC">
        <w:rPr>
          <w:color w:val="auto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bookmarkEnd w:id="24"/>
    <w:p w:rsidR="00000000" w:rsidRPr="00D44EFC" w:rsidRDefault="00D44EFC"/>
    <w:p w:rsidR="00000000" w:rsidRPr="00D44EFC" w:rsidRDefault="00D44EFC">
      <w:proofErr w:type="gramStart"/>
      <w:r w:rsidRPr="00D44EFC">
        <w:t>Паци</w:t>
      </w:r>
      <w:r w:rsidRPr="00D44EFC">
        <w:t xml:space="preserve">енты, имеющие медицинские и (или) эпидемиологические показания, установленные в соответствии с </w:t>
      </w:r>
      <w:hyperlink r:id="rId29" w:history="1">
        <w:r w:rsidRPr="00D44EFC">
          <w:rPr>
            <w:rStyle w:val="a4"/>
            <w:color w:val="auto"/>
          </w:rPr>
          <w:t>приказом</w:t>
        </w:r>
      </w:hyperlink>
      <w:r w:rsidRPr="00D44EFC">
        <w:t xml:space="preserve"> Министерства здравоохранения и социального развития Российской Федерации от 15 мая 20</w:t>
      </w:r>
      <w:r w:rsidRPr="00D44EFC">
        <w:t>12 г. N 535н "Об утверждении перечня медицинских и эпидемиологических показаний к размещению пациентов в маломестных палатах (боксах)" (зарегистрирован в Министерстве юстиции Российской Федерации 7 июня 2012 г., регистрационный N 24475), размещаются в мало</w:t>
      </w:r>
      <w:r w:rsidRPr="00D44EFC">
        <w:t>местных палатах (боксах) с соблюдением</w:t>
      </w:r>
      <w:proofErr w:type="gramEnd"/>
      <w:r w:rsidRPr="00D44EFC">
        <w:t xml:space="preserve"> санитарно-эпидемиологических правил и нормативов </w:t>
      </w:r>
      <w:hyperlink r:id="rId30" w:history="1">
        <w:r w:rsidRPr="00D44EFC">
          <w:rPr>
            <w:rStyle w:val="a4"/>
            <w:color w:val="auto"/>
          </w:rPr>
          <w:t>СанПиН 2.1.3.2630-10</w:t>
        </w:r>
      </w:hyperlink>
      <w:r w:rsidRPr="00D44EFC">
        <w:t xml:space="preserve"> "Санитарно-эпидемиологические требования к организациям, осуществляющим меди</w:t>
      </w:r>
      <w:r w:rsidRPr="00D44EFC">
        <w:t xml:space="preserve">цинскую деятельность", утвержденных </w:t>
      </w:r>
      <w:hyperlink r:id="rId31" w:history="1">
        <w:r w:rsidRPr="00D44EFC">
          <w:rPr>
            <w:rStyle w:val="a4"/>
            <w:color w:val="auto"/>
          </w:rPr>
          <w:t>постановлением</w:t>
        </w:r>
      </w:hyperlink>
      <w:r w:rsidRPr="00D44EFC">
        <w:t xml:space="preserve"> Главного государственного санитарного врача Российской Федерации от 18 мая 2010 г. N 58 (зарегистрировано в Министерстве юстиции Российско</w:t>
      </w:r>
      <w:r w:rsidRPr="00D44EFC">
        <w:t>й Федерации 9 августа 2010 г., регистрационный N 18094).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25" w:name="sub_27"/>
      <w:r w:rsidRPr="00D44EFC">
        <w:rPr>
          <w:color w:val="auto"/>
        </w:rPr>
        <w:lastRenderedPageBreak/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</w:t>
      </w:r>
      <w:r w:rsidRPr="00D44EFC">
        <w:rPr>
          <w:color w:val="auto"/>
        </w:rPr>
        <w:t>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организацией, оказывающей медицинскую помощь пациенту</w:t>
      </w:r>
    </w:p>
    <w:bookmarkEnd w:id="25"/>
    <w:p w:rsidR="00000000" w:rsidRPr="00D44EFC" w:rsidRDefault="00D44EFC"/>
    <w:p w:rsidR="00000000" w:rsidRPr="00D44EFC" w:rsidRDefault="00D44EFC">
      <w:r w:rsidRPr="00D44EFC">
        <w:t>В целях выполнения порядк</w:t>
      </w:r>
      <w:r w:rsidRPr="00D44EFC">
        <w:t>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</w:t>
      </w:r>
      <w:r w:rsidRPr="00D44EFC">
        <w:t>кую помощь, руководством данной медицинской организации обеспечивается транспортировка пациента в сопровождении медицинского работника в другую медицинскую организацию.</w:t>
      </w:r>
    </w:p>
    <w:p w:rsidR="00000000" w:rsidRPr="00D44EFC" w:rsidRDefault="00D44EFC">
      <w:r w:rsidRPr="00D44EFC">
        <w:t>В случае необходимости транспортировки пациента бригадой специализированной скорой меди</w:t>
      </w:r>
      <w:r w:rsidRPr="00D44EFC">
        <w:t>цинской помощи предоставление автотранспорта осуществляется медицинской организацией, имеющей соответствующий транспорт и медицинский персонал.</w:t>
      </w:r>
    </w:p>
    <w:p w:rsidR="00000000" w:rsidRPr="00D44EFC" w:rsidRDefault="00D44EFC">
      <w:r w:rsidRPr="00D44EFC">
        <w:t>Транспортировка пациента осуществляется в плановом или экстренном порядке по предварительной договоренности с ме</w:t>
      </w:r>
      <w:r w:rsidRPr="00D44EFC">
        <w:t>дицинской организацией, предоставляющей медицинскую услугу. Данная услуга оказывается пациенту без взимания с него платы.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26" w:name="sub_28"/>
      <w:r w:rsidRPr="00D44EFC">
        <w:rPr>
          <w:color w:val="auto"/>
        </w:rPr>
        <w:t>Условия и сроки диспансеризации населения для отдельных категорий населения, профилактических осмотров несовершеннолетних</w:t>
      </w:r>
    </w:p>
    <w:bookmarkEnd w:id="26"/>
    <w:p w:rsidR="00000000" w:rsidRPr="00D44EFC" w:rsidRDefault="00D44EFC"/>
    <w:p w:rsidR="00000000" w:rsidRPr="00D44EFC" w:rsidRDefault="00D44EFC">
      <w:proofErr w:type="gramStart"/>
      <w:r w:rsidRPr="00D44EFC">
        <w:t>Проведение диспансеризации отдельных категорий населения,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</w:t>
      </w:r>
      <w:r w:rsidRPr="00D44EFC">
        <w:t>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</w:t>
      </w:r>
      <w:proofErr w:type="gramEnd"/>
      <w:r w:rsidRPr="00D44EFC">
        <w:t xml:space="preserve"> семью, и других категорий, а</w:t>
      </w:r>
      <w:r w:rsidRPr="00D44EFC">
        <w:t xml:space="preserve"> также профилактических осмотров несовершеннолетних осуществляется в соответствии с законодательством Российской Федерации и законодательством Чувашской Республики.</w:t>
      </w:r>
    </w:p>
    <w:p w:rsidR="00000000" w:rsidRPr="00D44EFC" w:rsidRDefault="00D44EFC">
      <w:r w:rsidRPr="00D44EFC">
        <w:t>Диспансеризация взрослого населения (в возрасте 18 лет и старше) осуществляется медицинским</w:t>
      </w:r>
      <w:r w:rsidRPr="00D44EFC">
        <w:t>и организациями, оказывающими первичную медико-санитарную помощь, и структурными подразделениями иных организаций, имеющими лицензии на осуществление соответствующей медицинской деятельности.</w:t>
      </w:r>
    </w:p>
    <w:p w:rsidR="00000000" w:rsidRPr="00D44EFC" w:rsidRDefault="00D44EFC">
      <w:r w:rsidRPr="00D44EFC">
        <w:t>Сроки проведения диспансеризации отдельных катег</w:t>
      </w:r>
      <w:r w:rsidRPr="00D44EFC">
        <w:t>орий взрослого населения:</w:t>
      </w:r>
    </w:p>
    <w:p w:rsidR="00000000" w:rsidRPr="00D44EFC" w:rsidRDefault="00D44EFC">
      <w:r w:rsidRPr="00D44EFC">
        <w:t>инвалиды и ветераны Великой Отечественной войны, супруги погибших (умерших) инвалидов и участников Великой Отечественной войны, лица, награжденные знаком "Жителю блокадного Ленинграда", лица, подвергшиеся воздействию ядерных испыт</w:t>
      </w:r>
      <w:r w:rsidRPr="00D44EFC">
        <w:t>аний на Семипалатинском полигоне, - ежегодно;</w:t>
      </w:r>
    </w:p>
    <w:p w:rsidR="00000000" w:rsidRPr="00D44EFC" w:rsidRDefault="00D44EFC">
      <w:r w:rsidRPr="00D44EFC">
        <w:t>обучающиеся в образовательных организациях по очной форме, а также неработающие граждане, не состоящие на диспансерном учете, и работающие граждане - не реже 1 раза в 3 года.</w:t>
      </w:r>
    </w:p>
    <w:p w:rsidR="00000000" w:rsidRPr="00D44EFC" w:rsidRDefault="00D44EFC">
      <w:r w:rsidRPr="00D44EFC">
        <w:t xml:space="preserve">Диспансеризация детского населения </w:t>
      </w:r>
      <w:r w:rsidRPr="00D44EFC">
        <w:t xml:space="preserve">проводится ежегодно и осуществляется медицинскими организациями, оказывающими первичную медико-санитарную помощь, и структурными подразделениями иных организаций, осуществляющих медицинскую деятельность, в объеме, предусмотренном перечнем </w:t>
      </w:r>
      <w:proofErr w:type="gramStart"/>
      <w:r w:rsidRPr="00D44EFC">
        <w:t>исследований</w:t>
      </w:r>
      <w:proofErr w:type="gramEnd"/>
      <w:r w:rsidRPr="00D44EFC">
        <w:t xml:space="preserve"> при </w:t>
      </w:r>
      <w:r w:rsidRPr="00D44EFC">
        <w:t>проведении диспансеризации пребывающих в стационарных учреждениях детей-сирот и детей, находящихся в трудной жизненной ситуации, в том числе усыновленных (удочеренных), принятых под опеку (попечительство), в приемную или патронатную семью.</w:t>
      </w:r>
    </w:p>
    <w:p w:rsidR="00000000" w:rsidRPr="00D44EFC" w:rsidRDefault="00D44EFC">
      <w:r w:rsidRPr="00D44EFC">
        <w:t>Профилактические</w:t>
      </w:r>
      <w:r w:rsidRPr="00D44EFC">
        <w:t xml:space="preserve"> осмотры несовершеннолетним проводятся в медицинских организациях, оказывающих первичную медико-санитарную помощь несовершеннолетним и имеющих лицензию на осуществление соответствующей медицинской деятельности, в объеме, предусмотренном перечнем исследован</w:t>
      </w:r>
      <w:r w:rsidRPr="00D44EFC">
        <w:t xml:space="preserve">ий при проведении профилактических медицинских </w:t>
      </w:r>
      <w:r w:rsidRPr="00D44EFC">
        <w:lastRenderedPageBreak/>
        <w:t>осмотров несовершеннолетних.</w:t>
      </w:r>
    </w:p>
    <w:p w:rsidR="00000000" w:rsidRPr="00D44EFC" w:rsidRDefault="00D44EFC">
      <w:r w:rsidRPr="00D44EFC">
        <w:t>Профилактические осмотры детского населения проводятся в установленные возрастные периоды в целях раннего (своевременного) выявления патологических состояний, заболеваний и факторо</w:t>
      </w:r>
      <w:r w:rsidRPr="00D44EFC">
        <w:t>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000000" w:rsidRPr="00D44EFC" w:rsidRDefault="00D44EFC">
      <w:r w:rsidRPr="00D44EFC">
        <w:t>Финансовое обеспечение</w:t>
      </w:r>
      <w:r w:rsidRPr="00D44EFC">
        <w:t xml:space="preserve"> диспансеризации отдельных категорий населения, профилактических осмотров несовершеннолетних осуществляется в соответствии с законодательством Российской Федерации и законодательством Чувашской Республики.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27" w:name="sub_29"/>
      <w:r w:rsidRPr="00D44EFC">
        <w:rPr>
          <w:color w:val="auto"/>
        </w:rPr>
        <w:t>Порядок и размеры возмещения расходов, связ</w:t>
      </w:r>
      <w:r w:rsidRPr="00D44EFC">
        <w:rPr>
          <w:color w:val="auto"/>
        </w:rPr>
        <w:t>анных с оказанием гражданам медицинской помощи в экстренной форме медицинской организацией, в том числе медицинской организацией, не участвующей в реализации Программы</w:t>
      </w:r>
    </w:p>
    <w:bookmarkEnd w:id="27"/>
    <w:p w:rsidR="00000000" w:rsidRPr="00D44EFC" w:rsidRDefault="00D44EFC"/>
    <w:p w:rsidR="00000000" w:rsidRPr="00D44EFC" w:rsidRDefault="00D44EFC">
      <w:r w:rsidRPr="00D44EFC">
        <w:t>Оказание гражданам медицинской помощи в экстренной форме медицинской организацией</w:t>
      </w:r>
      <w:r w:rsidRPr="00D44EFC">
        <w:t>, в том числе медицинской организацией, не участвующей в реализации Программы, осуществляется в порядке, утвержденном нормативным правовым актом органа исполнительной власти Чувашской Республики, осуществляющего государственную политику в сфере здравоохран</w:t>
      </w:r>
      <w:r w:rsidRPr="00D44EFC">
        <w:t>ения.</w:t>
      </w:r>
    </w:p>
    <w:p w:rsidR="00000000" w:rsidRPr="00D44EFC" w:rsidRDefault="00D44EFC">
      <w:r w:rsidRPr="00D44EFC">
        <w:t>Правила и размеры возмещения расходов, связанных с оказанием гражданам медицинской помощи в экстренной форме медицинской организацией, в том числе медицинской организацией, не участвующей в реализации Программы, утверждаются Кабинетом Министров Чуваш</w:t>
      </w:r>
      <w:r w:rsidRPr="00D44EFC">
        <w:t>ской Республики.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28" w:name="sub_210"/>
      <w:r w:rsidRPr="00D44EFC">
        <w:rPr>
          <w:color w:val="auto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</w:t>
      </w:r>
      <w:r w:rsidRPr="00D44EFC">
        <w:rPr>
          <w:color w:val="auto"/>
        </w:rPr>
        <w:t>истов</w:t>
      </w:r>
    </w:p>
    <w:bookmarkEnd w:id="28"/>
    <w:p w:rsidR="00000000" w:rsidRPr="00D44EFC" w:rsidRDefault="00D44EFC"/>
    <w:p w:rsidR="00000000" w:rsidRPr="00D44EFC" w:rsidRDefault="00D44EFC">
      <w:r w:rsidRPr="00D44EFC">
        <w:t>В целях обеспечения прав граждан на получение бесплатной медицинской помощи предельные сроки ожидания составляют:</w:t>
      </w:r>
    </w:p>
    <w:p w:rsidR="00000000" w:rsidRPr="00D44EFC" w:rsidRDefault="00D44EFC">
      <w:r w:rsidRPr="00D44EFC">
        <w:t>приема врачами-терапевтами участковыми, врачами общей практики (семейными врачами), врачами-педиатрами участковыми - не более 24</w:t>
      </w:r>
      <w:r w:rsidRPr="00D44EFC">
        <w:t xml:space="preserve"> часов с момента обращения пациента в медицинскую организацию;</w:t>
      </w:r>
    </w:p>
    <w:p w:rsidR="00000000" w:rsidRPr="00D44EFC" w:rsidRDefault="00D44EFC">
      <w:r w:rsidRPr="00D44EFC">
        <w:t>оказания первичной медико-санитарной помощи в неотложной форме - не более 2 часов с момента обращения пациента в медицинскую организацию;</w:t>
      </w:r>
    </w:p>
    <w:p w:rsidR="00000000" w:rsidRPr="00D44EFC" w:rsidRDefault="00D44EFC">
      <w:r w:rsidRPr="00D44EFC">
        <w:t xml:space="preserve">проведения консультаций врачей-специалистов - не более </w:t>
      </w:r>
      <w:r w:rsidRPr="00D44EFC">
        <w:t>14 календарных дней со дня обращения пациента в медицинскую организацию;</w:t>
      </w:r>
    </w:p>
    <w:p w:rsidR="00000000" w:rsidRPr="00D44EFC" w:rsidRDefault="00D44EFC">
      <w:r w:rsidRPr="00D44EFC"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</w:t>
      </w:r>
      <w:r w:rsidRPr="00D44EFC">
        <w:t>й при оказании первичной медико-санитарной помощи в плановой форме - не более 14 календарных дней со дня назначения;</w:t>
      </w:r>
    </w:p>
    <w:p w:rsidR="00000000" w:rsidRPr="00D44EFC" w:rsidRDefault="00D44EFC">
      <w:r w:rsidRPr="00D44EFC">
        <w:t>проведения компьютерной томографии (включая однофотонную эмиссионную компьютерную томографию), магнитно-резонансной томографии и ангиографи</w:t>
      </w:r>
      <w:r w:rsidRPr="00D44EFC">
        <w:t>и при оказании первичной медико-санитарной помощи в плановой форме - не более 30 календарных дней, а для пациентов с онкологическими заболеваниями - не более 14 календарных дней со дня назначения;</w:t>
      </w:r>
    </w:p>
    <w:p w:rsidR="00000000" w:rsidRPr="00D44EFC" w:rsidRDefault="00D44EFC">
      <w:proofErr w:type="gramStart"/>
      <w:r w:rsidRPr="00D44EFC">
        <w:t>оказания специализированной (за исключением высокотехнологи</w:t>
      </w:r>
      <w:r w:rsidRPr="00D44EFC">
        <w:t xml:space="preserve">чной) медицинской помощи в плановой форме -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</w:t>
      </w:r>
      <w:r w:rsidRPr="00D44EFC">
        <w:t>заболеваниями - не более 14 календарных дней с момента гистологической верификации опухоли или с момента установления диагноза заболевания (состояния).</w:t>
      </w:r>
      <w:proofErr w:type="gramEnd"/>
    </w:p>
    <w:p w:rsidR="00000000" w:rsidRPr="00D44EFC" w:rsidRDefault="00D44EFC">
      <w:r w:rsidRPr="00D44EFC">
        <w:t xml:space="preserve">Время </w:t>
      </w:r>
      <w:proofErr w:type="spellStart"/>
      <w:r w:rsidRPr="00D44EFC">
        <w:t>доезда</w:t>
      </w:r>
      <w:proofErr w:type="spellEnd"/>
      <w:r w:rsidRPr="00D44EFC">
        <w:t xml:space="preserve"> до пациента бригад скорой медицинской помощи при оказании скорой </w:t>
      </w:r>
      <w:r w:rsidRPr="00D44EFC">
        <w:lastRenderedPageBreak/>
        <w:t>медицинской помощи в экстр</w:t>
      </w:r>
      <w:r w:rsidRPr="00D44EFC">
        <w:t xml:space="preserve">енной форме - не более 20 минут с момента ее вызова. Время </w:t>
      </w:r>
      <w:proofErr w:type="spellStart"/>
      <w:r w:rsidRPr="00D44EFC">
        <w:t>доезда</w:t>
      </w:r>
      <w:proofErr w:type="spellEnd"/>
      <w:r w:rsidRPr="00D44EFC">
        <w:t xml:space="preserve"> до пациента бригад скорой медицинской помощи при оказании скорой медицинской помощи в сельской местности с учетом транспортной доступности, климатических и географических особенностей не дол</w:t>
      </w:r>
      <w:r w:rsidRPr="00D44EFC">
        <w:t>жно превышать 40 минут с момента ее вызова.</w:t>
      </w:r>
    </w:p>
    <w:p w:rsidR="00000000" w:rsidRPr="00D44EFC" w:rsidRDefault="00D44EFC">
      <w:proofErr w:type="gramStart"/>
      <w:r w:rsidRPr="00D44EFC"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</w:t>
      </w:r>
      <w:r w:rsidRPr="00D44EFC">
        <w:t>нформирование граждан в доступной для них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</w:t>
      </w:r>
      <w:r w:rsidRPr="00D44EFC">
        <w:t>ерсональных данных.</w:t>
      </w:r>
      <w:proofErr w:type="gramEnd"/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29" w:name="sub_211"/>
      <w:r w:rsidRPr="00D44EFC">
        <w:rPr>
          <w:color w:val="auto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</w:t>
      </w:r>
      <w:r w:rsidRPr="00D44EFC">
        <w:rPr>
          <w:color w:val="auto"/>
        </w:rPr>
        <w:t>ь, а также медицинскую реабилитацию</w:t>
      </w:r>
    </w:p>
    <w:bookmarkEnd w:id="29"/>
    <w:p w:rsidR="00000000" w:rsidRPr="00D44EFC" w:rsidRDefault="00D44EFC"/>
    <w:p w:rsidR="00000000" w:rsidRPr="00D44EFC" w:rsidRDefault="00D44EFC">
      <w:proofErr w:type="gramStart"/>
      <w:r w:rsidRPr="00D44EFC">
        <w:t>В случае выявления у детей-сирот и детей, оставшихся без попечения родителей (далее - несовершеннолетние), заболеваний, требующих оказания медицинской помощи всех видов, включая специализированную, в том числе вы</w:t>
      </w:r>
      <w:r w:rsidRPr="00D44EFC">
        <w:t xml:space="preserve">сокотехнологичную, медицинскую помощь, а также медицинскую реабилитацию, таким несовершеннолетним медицинская помощь всех видов, включая специализированную, в том числе высокотехнологичную, медицинскую помощь, медицинская реабилитация, санаторно-курортное </w:t>
      </w:r>
      <w:r w:rsidRPr="00D44EFC">
        <w:t>лечение и диспансерное наблюдение обеспечиваются в приоритетном порядке.</w:t>
      </w:r>
      <w:proofErr w:type="gramEnd"/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30" w:name="sub_1003"/>
      <w:r w:rsidRPr="00D44EFC">
        <w:rPr>
          <w:color w:val="auto"/>
        </w:rPr>
        <w:t xml:space="preserve">III. Перечень заболеваний и состояний, оказание медицинской помощи при которых осуществляется бесплатно за счет средств республиканского бюджета Чувашской Республики и средств бюджета Территориального фонда обязательного медицинского страхования Чувашской </w:t>
      </w:r>
      <w:r w:rsidRPr="00D44EFC">
        <w:rPr>
          <w:color w:val="auto"/>
        </w:rPr>
        <w:t>Республики, и категории граждан, оказание медицинской помощи которым осуществляется бесплатно</w:t>
      </w:r>
    </w:p>
    <w:bookmarkEnd w:id="30"/>
    <w:p w:rsidR="00000000" w:rsidRPr="00D44EFC" w:rsidRDefault="00D44EFC"/>
    <w:p w:rsidR="00000000" w:rsidRPr="00D44EFC" w:rsidRDefault="00D44EFC">
      <w:r w:rsidRPr="00D44EFC"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1002" w:history="1">
        <w:r w:rsidRPr="00D44EFC">
          <w:rPr>
            <w:rStyle w:val="a4"/>
            <w:color w:val="auto"/>
          </w:rPr>
          <w:t>разделом</w:t>
        </w:r>
        <w:r w:rsidRPr="00D44EFC">
          <w:rPr>
            <w:rStyle w:val="a4"/>
            <w:color w:val="auto"/>
          </w:rPr>
          <w:t xml:space="preserve"> II</w:t>
        </w:r>
      </w:hyperlink>
      <w:r w:rsidRPr="00D44EFC">
        <w:t xml:space="preserve"> Программы при следующих заболеваниях и состояниях:</w:t>
      </w:r>
    </w:p>
    <w:p w:rsidR="00000000" w:rsidRPr="00D44EFC" w:rsidRDefault="00D44EFC">
      <w:r w:rsidRPr="00D44EFC">
        <w:t>инфекционные и паразитарные болезни;</w:t>
      </w:r>
    </w:p>
    <w:p w:rsidR="00000000" w:rsidRPr="00D44EFC" w:rsidRDefault="00D44EFC">
      <w:r w:rsidRPr="00D44EFC">
        <w:t>новообразования;</w:t>
      </w:r>
    </w:p>
    <w:p w:rsidR="00000000" w:rsidRPr="00D44EFC" w:rsidRDefault="00D44EFC">
      <w:r w:rsidRPr="00D44EFC">
        <w:t>болезни эндокринной системы;</w:t>
      </w:r>
    </w:p>
    <w:p w:rsidR="00000000" w:rsidRPr="00D44EFC" w:rsidRDefault="00D44EFC">
      <w:r w:rsidRPr="00D44EFC">
        <w:t>расстройства питания и нарушения обмена веществ;</w:t>
      </w:r>
    </w:p>
    <w:p w:rsidR="00000000" w:rsidRPr="00D44EFC" w:rsidRDefault="00D44EFC">
      <w:r w:rsidRPr="00D44EFC">
        <w:t>болезни нервной системы;</w:t>
      </w:r>
    </w:p>
    <w:p w:rsidR="00000000" w:rsidRPr="00D44EFC" w:rsidRDefault="00D44EFC">
      <w:r w:rsidRPr="00D44EFC">
        <w:t>болезни крови, кроветворных органов;</w:t>
      </w:r>
    </w:p>
    <w:p w:rsidR="00000000" w:rsidRPr="00D44EFC" w:rsidRDefault="00D44EFC">
      <w:r w:rsidRPr="00D44EFC">
        <w:t>отде</w:t>
      </w:r>
      <w:r w:rsidRPr="00D44EFC">
        <w:t>льные нарушения, вовлекающие иммунный механизм;</w:t>
      </w:r>
    </w:p>
    <w:p w:rsidR="00000000" w:rsidRPr="00D44EFC" w:rsidRDefault="00D44EFC">
      <w:r w:rsidRPr="00D44EFC">
        <w:t>болезни глаза и его придаточного аппарата;</w:t>
      </w:r>
    </w:p>
    <w:p w:rsidR="00000000" w:rsidRPr="00D44EFC" w:rsidRDefault="00D44EFC">
      <w:r w:rsidRPr="00D44EFC">
        <w:t>болезни уха и сосцевидного отростка;</w:t>
      </w:r>
    </w:p>
    <w:p w:rsidR="00000000" w:rsidRPr="00D44EFC" w:rsidRDefault="00D44EFC">
      <w:r w:rsidRPr="00D44EFC">
        <w:t>болезни системы кровообращения;</w:t>
      </w:r>
    </w:p>
    <w:p w:rsidR="00000000" w:rsidRPr="00D44EFC" w:rsidRDefault="00D44EFC">
      <w:r w:rsidRPr="00D44EFC">
        <w:t>болезни органов дыхания;</w:t>
      </w:r>
    </w:p>
    <w:p w:rsidR="00000000" w:rsidRPr="00D44EFC" w:rsidRDefault="00D44EFC">
      <w:r w:rsidRPr="00D44EFC">
        <w:t>болезни органов пищеварения, в том числе болезни полости рта, слюнных ж</w:t>
      </w:r>
      <w:r w:rsidRPr="00D44EFC">
        <w:t>елез и челюстей (за исключением зубного протезирования);</w:t>
      </w:r>
    </w:p>
    <w:p w:rsidR="00000000" w:rsidRPr="00D44EFC" w:rsidRDefault="00D44EFC">
      <w:r w:rsidRPr="00D44EFC">
        <w:t>болезни мочеполовой системы;</w:t>
      </w:r>
    </w:p>
    <w:p w:rsidR="00000000" w:rsidRPr="00D44EFC" w:rsidRDefault="00D44EFC">
      <w:r w:rsidRPr="00D44EFC">
        <w:t>болезни кожи и подкожной клетчатки;</w:t>
      </w:r>
    </w:p>
    <w:p w:rsidR="00000000" w:rsidRPr="00D44EFC" w:rsidRDefault="00D44EFC">
      <w:r w:rsidRPr="00D44EFC">
        <w:t>болезни костно-мышечной системы и соединительной ткани;</w:t>
      </w:r>
    </w:p>
    <w:p w:rsidR="00000000" w:rsidRPr="00D44EFC" w:rsidRDefault="00D44EFC">
      <w:r w:rsidRPr="00D44EFC">
        <w:t>травмы, отравления и некоторые другие последствия воздействия внешних причин;</w:t>
      </w:r>
    </w:p>
    <w:p w:rsidR="00000000" w:rsidRPr="00D44EFC" w:rsidRDefault="00D44EFC">
      <w:r w:rsidRPr="00D44EFC">
        <w:t>врожденные аномалии (пороки развития);</w:t>
      </w:r>
    </w:p>
    <w:p w:rsidR="00000000" w:rsidRPr="00D44EFC" w:rsidRDefault="00D44EFC">
      <w:r w:rsidRPr="00D44EFC">
        <w:t>деформации и хромосомные нарушения;</w:t>
      </w:r>
    </w:p>
    <w:p w:rsidR="00000000" w:rsidRPr="00D44EFC" w:rsidRDefault="00D44EFC">
      <w:r w:rsidRPr="00D44EFC">
        <w:lastRenderedPageBreak/>
        <w:t>беременность, роды, послеродовой период и аборты;</w:t>
      </w:r>
    </w:p>
    <w:p w:rsidR="00000000" w:rsidRPr="00D44EFC" w:rsidRDefault="00D44EFC">
      <w:r w:rsidRPr="00D44EFC">
        <w:t>отдельные состояния, возникающие у детей в перинатальном периоде;</w:t>
      </w:r>
    </w:p>
    <w:p w:rsidR="00000000" w:rsidRPr="00D44EFC" w:rsidRDefault="00D44EFC">
      <w:r w:rsidRPr="00D44EFC">
        <w:t>психические расстройства и расстройства поведения;</w:t>
      </w:r>
    </w:p>
    <w:p w:rsidR="00000000" w:rsidRPr="00D44EFC" w:rsidRDefault="00D44EFC">
      <w:r w:rsidRPr="00D44EFC">
        <w:t>симптомы, приз</w:t>
      </w:r>
      <w:r w:rsidRPr="00D44EFC">
        <w:t>наки и отклонения от нормы, не отнесенные к заболеваниям и состояниям.</w:t>
      </w:r>
    </w:p>
    <w:p w:rsidR="00000000" w:rsidRPr="00D44EFC" w:rsidRDefault="00D44EFC">
      <w:r w:rsidRPr="00D44EFC">
        <w:t>Гражданин имеет право на бесплатный профилактический медицинский осмотр не реже одного раза в год.</w:t>
      </w:r>
    </w:p>
    <w:p w:rsidR="00000000" w:rsidRPr="00D44EFC" w:rsidRDefault="00D44EFC">
      <w:r w:rsidRPr="00D44EFC">
        <w:t>В соответствии с законодательством Российской Федерации отдельные категории граждан им</w:t>
      </w:r>
      <w:r w:rsidRPr="00D44EFC">
        <w:t xml:space="preserve">еют право </w:t>
      </w:r>
      <w:proofErr w:type="gramStart"/>
      <w:r w:rsidRPr="00D44EFC">
        <w:t>на</w:t>
      </w:r>
      <w:proofErr w:type="gramEnd"/>
      <w:r w:rsidRPr="00D44EFC">
        <w:t>:</w:t>
      </w:r>
    </w:p>
    <w:p w:rsidR="00000000" w:rsidRPr="00D44EFC" w:rsidRDefault="00D44EFC">
      <w:r w:rsidRPr="00D44EFC">
        <w:t>обеспечение лекарственными препаратами (в соответствии с разделом II Программы);</w:t>
      </w:r>
    </w:p>
    <w:p w:rsidR="00000000" w:rsidRPr="00D44EFC" w:rsidRDefault="00D44EFC">
      <w:r w:rsidRPr="00D44EFC"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</w:t>
      </w:r>
      <w:r w:rsidRPr="00D44EFC">
        <w:t>щие граждане, обучающиеся в образовательных организациях по очной форме;</w:t>
      </w:r>
    </w:p>
    <w:p w:rsidR="00000000" w:rsidRPr="00D44EFC" w:rsidRDefault="00D44EFC">
      <w:r w:rsidRPr="00D44EFC"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000000" w:rsidRPr="00D44EFC" w:rsidRDefault="00D44EFC">
      <w:r w:rsidRPr="00D44EFC">
        <w:t>диспансериза</w:t>
      </w:r>
      <w:r w:rsidRPr="00D44EFC">
        <w:t>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</w:t>
      </w:r>
      <w:r w:rsidRPr="00D44EFC">
        <w:t>ую или патронатную семью;</w:t>
      </w:r>
    </w:p>
    <w:p w:rsidR="00000000" w:rsidRPr="00D44EFC" w:rsidRDefault="00D44EFC">
      <w:r w:rsidRPr="00D44EFC"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</w:t>
      </w:r>
      <w:r w:rsidRPr="00D44EFC">
        <w:t xml:space="preserve"> состояниями;</w:t>
      </w:r>
    </w:p>
    <w:p w:rsidR="00000000" w:rsidRPr="00D44EFC" w:rsidRDefault="00D44EFC">
      <w:proofErr w:type="spellStart"/>
      <w:r w:rsidRPr="00D44EFC">
        <w:t>пренатальную</w:t>
      </w:r>
      <w:proofErr w:type="spellEnd"/>
      <w:r w:rsidRPr="00D44EFC">
        <w:t xml:space="preserve"> (дородовую) диагностику нарушений развития ребенка - беременные женщины;</w:t>
      </w:r>
    </w:p>
    <w:p w:rsidR="00000000" w:rsidRPr="00D44EFC" w:rsidRDefault="00D44EFC">
      <w:r w:rsidRPr="00D44EFC">
        <w:t>неонатальный скрининг на 5 наследственных и врожденных заболеваний -</w:t>
      </w:r>
    </w:p>
    <w:p w:rsidR="00000000" w:rsidRPr="00D44EFC" w:rsidRDefault="00D44EFC">
      <w:r w:rsidRPr="00D44EFC">
        <w:t>новорожденные дети;</w:t>
      </w:r>
    </w:p>
    <w:p w:rsidR="00000000" w:rsidRPr="00D44EFC" w:rsidRDefault="00D44EFC">
      <w:proofErr w:type="spellStart"/>
      <w:r w:rsidRPr="00D44EFC">
        <w:t>аудиологический</w:t>
      </w:r>
      <w:proofErr w:type="spellEnd"/>
      <w:r w:rsidRPr="00D44EFC">
        <w:t xml:space="preserve"> скрининг - новорожденные дети и дети первого года ж</w:t>
      </w:r>
      <w:r w:rsidRPr="00D44EFC">
        <w:t>изни.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31" w:name="sub_1004"/>
      <w:r w:rsidRPr="00D44EFC">
        <w:rPr>
          <w:color w:val="auto"/>
        </w:rPr>
        <w:t>IV. Территориальная программа обязательного медицинского страхования граждан в Чувашской Республике</w:t>
      </w:r>
    </w:p>
    <w:bookmarkEnd w:id="31"/>
    <w:p w:rsidR="00000000" w:rsidRPr="00D44EFC" w:rsidRDefault="00D44EFC"/>
    <w:p w:rsidR="00000000" w:rsidRPr="00D44EFC" w:rsidRDefault="00D44EFC">
      <w:r w:rsidRPr="00D44EFC">
        <w:t>Территориальная программа ОМС соответствует базовой программе ОМС и является составной частью Программы.</w:t>
      </w:r>
    </w:p>
    <w:p w:rsidR="00000000" w:rsidRPr="00D44EFC" w:rsidRDefault="00D44EFC">
      <w:r w:rsidRPr="00D44EFC">
        <w:t>В рамках Территориальной пр</w:t>
      </w:r>
      <w:r w:rsidRPr="00D44EFC">
        <w:t>ограммы ОМС:</w:t>
      </w:r>
    </w:p>
    <w:p w:rsidR="00000000" w:rsidRPr="00D44EFC" w:rsidRDefault="00D44EFC">
      <w:proofErr w:type="gramStart"/>
      <w:r w:rsidRPr="00D44EFC"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</w:t>
      </w:r>
      <w:r w:rsidRPr="00D44EFC">
        <w:t xml:space="preserve">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1003" w:history="1">
        <w:r w:rsidRPr="00D44EFC">
          <w:rPr>
            <w:rStyle w:val="a4"/>
            <w:color w:val="auto"/>
          </w:rPr>
          <w:t>разделе III</w:t>
        </w:r>
      </w:hyperlink>
      <w:r w:rsidRPr="00D44EFC">
        <w:t xml:space="preserve"> Программы, за исключением заболеваний, передаваемых половым путем, вызванных вирусом</w:t>
      </w:r>
      <w:proofErr w:type="gramEnd"/>
      <w:r w:rsidRPr="00D44EFC"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Pr="00D44EFC" w:rsidRDefault="00D44EFC">
      <w:proofErr w:type="gramStart"/>
      <w:r w:rsidRPr="00D44EFC">
        <w:t>осуществляю</w:t>
      </w:r>
      <w:r w:rsidRPr="00D44EFC">
        <w:t xml:space="preserve">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</w:t>
      </w:r>
      <w:hyperlink w:anchor="sub_1003" w:history="1">
        <w:r w:rsidRPr="00D44EFC">
          <w:rPr>
            <w:rStyle w:val="a4"/>
            <w:color w:val="auto"/>
          </w:rPr>
          <w:t>разделе III</w:t>
        </w:r>
      </w:hyperlink>
      <w:r w:rsidRPr="00D44EFC">
        <w:t xml:space="preserve"> Программы, за исключением заболеваний, передаваемых половым путем, в</w:t>
      </w:r>
      <w:r w:rsidRPr="00D44EFC">
        <w:t>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III Прог</w:t>
      </w:r>
      <w:r w:rsidRPr="00D44EFC">
        <w:t>раммы, а также мероприятий по медицинской реабилитации, осуществляемой</w:t>
      </w:r>
      <w:proofErr w:type="gramEnd"/>
      <w:r w:rsidRPr="00D44EFC">
        <w:t xml:space="preserve"> в медицинских организациях амбулаторно, стационарно и в условиях дневного стационара; </w:t>
      </w:r>
      <w:proofErr w:type="spellStart"/>
      <w:r w:rsidRPr="00D44EFC">
        <w:t>аудиологическому</w:t>
      </w:r>
      <w:proofErr w:type="spellEnd"/>
      <w:r w:rsidRPr="00D44EFC">
        <w:t xml:space="preserve"> скринингу; применению вспомогательных репродуктивных технологий (экстракорпорально</w:t>
      </w:r>
      <w:r w:rsidRPr="00D44EFC">
        <w:t>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Pr="00D44EFC" w:rsidRDefault="00D44EFC">
      <w:r w:rsidRPr="00D44EFC">
        <w:lastRenderedPageBreak/>
        <w:t>Порядок формирования и структура тарифа на оплату медицинской помощи, оказываемой в рамках Территориальной программы ОМС, устанавлив</w:t>
      </w:r>
      <w:r w:rsidRPr="00D44EFC">
        <w:t>аются в соответствии с Федеральным законом "Об обязательном медицинском страховании в Российской Федерации".</w:t>
      </w:r>
    </w:p>
    <w:p w:rsidR="00000000" w:rsidRPr="00D44EFC" w:rsidRDefault="00D44EFC">
      <w:proofErr w:type="gramStart"/>
      <w:r w:rsidRPr="00D44EFC">
        <w:t xml:space="preserve">Тарифы на оплату медицинской помощи, оказываемой в рамках Территориальной программы ОМС, устанавливаются в соответствии со </w:t>
      </w:r>
      <w:hyperlink r:id="rId32" w:history="1">
        <w:r w:rsidRPr="00D44EFC">
          <w:rPr>
            <w:rStyle w:val="a4"/>
            <w:color w:val="auto"/>
          </w:rPr>
          <w:t>статьей 30</w:t>
        </w:r>
      </w:hyperlink>
      <w:r w:rsidRPr="00D44EFC">
        <w:t xml:space="preserve"> Федерального закона "Об обязательном медицинском страховании в Российской Федерации" Тарифным соглашением по обязательному медицинскому страхованию в Чувашской Республике, заключаемым между Министерств</w:t>
      </w:r>
      <w:r w:rsidRPr="00D44EFC">
        <w:t>ом здравоохранения Чувашской Республики, Территориальным фондом обязательного медицинского страхования Чувашской Республики, общественной организацией "Медицинская ассоциация Чувашской Республики", страховыми медицинскими организациями, Чувашской республик</w:t>
      </w:r>
      <w:r w:rsidRPr="00D44EFC">
        <w:t>анской организацией</w:t>
      </w:r>
      <w:proofErr w:type="gramEnd"/>
      <w:r w:rsidRPr="00D44EFC">
        <w:t xml:space="preserve"> профсоюза работников здравоохранения Российской Федерации, представители которых включены в состав Комиссии по разработке Территориальной программы обязательного медицинского страхования.</w:t>
      </w:r>
    </w:p>
    <w:p w:rsidR="00000000" w:rsidRPr="00D44EFC" w:rsidRDefault="00D44EFC">
      <w:proofErr w:type="gramStart"/>
      <w:r w:rsidRPr="00D44EFC">
        <w:t>В Чувашской Республике тарифы на оплату медицинс</w:t>
      </w:r>
      <w:r w:rsidRPr="00D44EFC">
        <w:t>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включая ежемесячны</w:t>
      </w:r>
      <w:r w:rsidRPr="00D44EFC">
        <w:t>е денежные выплаты отдельным категориям работников, устанавливаемые с учетом показателей и критериев эффективности и качества работы указанных работников:</w:t>
      </w:r>
      <w:proofErr w:type="gramEnd"/>
    </w:p>
    <w:p w:rsidR="00000000" w:rsidRPr="00D44EFC" w:rsidRDefault="00D44EFC">
      <w:r w:rsidRPr="00D44EFC">
        <w:t>врачам-терапевтам участковым, врачам-педиатрам участковым, врачам общей практики (семейным врачам), м</w:t>
      </w:r>
      <w:r w:rsidRPr="00D44EFC">
        <w:t>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Pr="00D44EFC" w:rsidRDefault="00D44EFC">
      <w:r w:rsidRPr="00D44EFC">
        <w:t>медицинским работникам фельдшерско-акушерских пун</w:t>
      </w:r>
      <w:r w:rsidRPr="00D44EFC">
        <w:t>ктов (фельдшерам, акушерам (акушеркам), медицинским сестрам) за оказанную медицинскую помощь в амбулаторных условиях;</w:t>
      </w:r>
    </w:p>
    <w:p w:rsidR="00000000" w:rsidRPr="00D44EFC" w:rsidRDefault="00D44EFC">
      <w:r w:rsidRPr="00D44EFC">
        <w:t>врачам, фельдшерам и медицинским сестрам медицинских организаций и подразделений скорой медицинской помощи за оказанную скорую медицинскую</w:t>
      </w:r>
      <w:r w:rsidRPr="00D44EFC">
        <w:t xml:space="preserve"> помощь вне медицинской организации;</w:t>
      </w:r>
    </w:p>
    <w:p w:rsidR="00000000" w:rsidRPr="00D44EFC" w:rsidRDefault="00D44EFC">
      <w:r w:rsidRPr="00D44EFC">
        <w:t>врачам-специалистам за оказанную медицинскую помощь в амбулаторных условиях.</w:t>
      </w:r>
    </w:p>
    <w:p w:rsidR="00000000" w:rsidRPr="00D44EFC" w:rsidRDefault="00D44EFC">
      <w:r w:rsidRPr="00D44EFC">
        <w:t>При реализации Территориальной программы ОМС в Чувашской Республике применяются следующие способы оплаты медицинской помощи, оказываемой застр</w:t>
      </w:r>
      <w:r w:rsidRPr="00D44EFC">
        <w:t>ахованным лицам по ОМС:</w:t>
      </w:r>
    </w:p>
    <w:p w:rsidR="00000000" w:rsidRPr="00D44EFC" w:rsidRDefault="00D44EFC">
      <w:r w:rsidRPr="00D44EFC">
        <w:t>при оплате медицинской помощи, оказанной в амбулаторных условиях:</w:t>
      </w:r>
    </w:p>
    <w:p w:rsidR="00000000" w:rsidRPr="00D44EFC" w:rsidRDefault="00D44EFC">
      <w:r w:rsidRPr="00D44EFC">
        <w:t xml:space="preserve">по </w:t>
      </w:r>
      <w:proofErr w:type="spellStart"/>
      <w:r w:rsidRPr="00D44EFC">
        <w:t>подушевому</w:t>
      </w:r>
      <w:proofErr w:type="spellEnd"/>
      <w:r w:rsidRPr="00D44EFC"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</w:t>
      </w:r>
      <w:r w:rsidRPr="00D44EFC">
        <w:t>щение (законченный случай);</w:t>
      </w:r>
    </w:p>
    <w:p w:rsidR="00000000" w:rsidRPr="00D44EFC" w:rsidRDefault="00D44EFC">
      <w:r w:rsidRPr="00D44EFC"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</w:t>
      </w:r>
      <w:r w:rsidRPr="00D44EFC">
        <w:t>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000000" w:rsidRPr="00D44EFC" w:rsidRDefault="00D44EFC">
      <w:r w:rsidRPr="00D44EFC">
        <w:t>при оплате медицинской помощи, оказанной в стационарных условиях, в том числе для медицинской реабили</w:t>
      </w:r>
      <w:r w:rsidRPr="00D44EFC">
        <w:t>тации в специализированных медицинских организациях (структурных подразделениях):</w:t>
      </w:r>
    </w:p>
    <w:p w:rsidR="00000000" w:rsidRPr="00D44EFC" w:rsidRDefault="00D44EFC">
      <w:r w:rsidRPr="00D44EFC"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Pr="00D44EFC" w:rsidRDefault="00D44EFC">
      <w:r w:rsidRPr="00D44EFC">
        <w:t>за прерванный случай оказ</w:t>
      </w:r>
      <w:r w:rsidRPr="00D44EFC">
        <w:t>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</w:t>
      </w:r>
      <w:r w:rsidRPr="00D44EFC">
        <w:t>ний, оказании услуг диализа;</w:t>
      </w:r>
    </w:p>
    <w:p w:rsidR="00000000" w:rsidRPr="00D44EFC" w:rsidRDefault="00D44EFC">
      <w:r w:rsidRPr="00D44EFC">
        <w:t>при оплате медицинской помощи, оказанной в условиях дневного стационара:</w:t>
      </w:r>
    </w:p>
    <w:p w:rsidR="00000000" w:rsidRPr="00D44EFC" w:rsidRDefault="00D44EFC">
      <w:r w:rsidRPr="00D44EFC"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Pr="00D44EFC" w:rsidRDefault="00D44EFC">
      <w:r w:rsidRPr="00D44EFC">
        <w:t xml:space="preserve">за прерванный случай оказания медицинской помощи при переводе пациента в другую </w:t>
      </w:r>
      <w:r w:rsidRPr="00D44EFC">
        <w:lastRenderedPageBreak/>
        <w:t xml:space="preserve">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</w:t>
      </w:r>
      <w:r w:rsidRPr="00D44EFC">
        <w:t>диагностических исследований, оказании услуг диализа;</w:t>
      </w:r>
    </w:p>
    <w:p w:rsidR="00000000" w:rsidRPr="00D44EFC" w:rsidRDefault="00D44EFC">
      <w:r w:rsidRPr="00D44EFC"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</w:t>
      </w:r>
      <w:r w:rsidRPr="00D44EFC">
        <w:t xml:space="preserve">и медицинской эвакуации), - по </w:t>
      </w:r>
      <w:proofErr w:type="spellStart"/>
      <w:r w:rsidRPr="00D44EFC">
        <w:t>подушевому</w:t>
      </w:r>
      <w:proofErr w:type="spellEnd"/>
      <w:r w:rsidRPr="00D44EFC">
        <w:t xml:space="preserve"> нормативу финансирования в сочетании с оплатой за вызов скорой медицинской помощи.</w:t>
      </w:r>
    </w:p>
    <w:p w:rsidR="00000000" w:rsidRPr="00D44EFC" w:rsidRDefault="00D44EFC">
      <w:r w:rsidRPr="00D44EFC">
        <w:t xml:space="preserve">Финансовое обеспечение Территориальной программы ОМС осуществляется в соответствии с </w:t>
      </w:r>
      <w:hyperlink w:anchor="sub_1005" w:history="1">
        <w:r w:rsidRPr="00D44EFC">
          <w:rPr>
            <w:rStyle w:val="a4"/>
            <w:color w:val="auto"/>
          </w:rPr>
          <w:t>разделом V</w:t>
        </w:r>
      </w:hyperlink>
      <w:r w:rsidRPr="00D44EFC">
        <w:t xml:space="preserve"> Программы</w:t>
      </w:r>
      <w:r w:rsidRPr="00D44EFC">
        <w:t>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32" w:name="sub_1005"/>
      <w:r w:rsidRPr="00D44EFC">
        <w:rPr>
          <w:color w:val="auto"/>
        </w:rPr>
        <w:t>V. Финансовое обеспечение Программы</w:t>
      </w:r>
    </w:p>
    <w:bookmarkEnd w:id="32"/>
    <w:p w:rsidR="00000000" w:rsidRPr="00D44EFC" w:rsidRDefault="00D44EFC"/>
    <w:p w:rsidR="00000000" w:rsidRPr="00D44EFC" w:rsidRDefault="00D44EFC">
      <w:r w:rsidRPr="00D44EFC">
        <w:t>Источниками финансового обеспечения Программы являются средства федерального бюджета, республиканского бюджета Чувашской Республики, средства ОМС.</w:t>
      </w:r>
    </w:p>
    <w:p w:rsidR="00000000" w:rsidRPr="00D44EFC" w:rsidRDefault="00D44EFC">
      <w:r w:rsidRPr="00D44EFC">
        <w:t>За счет средств ОМС в рамках базовой программы ОМС:</w:t>
      </w:r>
    </w:p>
    <w:p w:rsidR="00000000" w:rsidRPr="00D44EFC" w:rsidRDefault="00D44EFC">
      <w:proofErr w:type="gramStart"/>
      <w:r w:rsidRPr="00D44EFC">
        <w:t>з</w:t>
      </w:r>
      <w:r w:rsidRPr="00D44EFC">
        <w:t>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</w:t>
      </w:r>
      <w:r w:rsidRPr="00D44EFC">
        <w:t xml:space="preserve">кая помощь, включенная в перечень видов высокотехнологичной медицинской помощи, финансовое обеспечение которых осуществляется за счет средств ОМС, при заболеваниях и состояниях, указанных в </w:t>
      </w:r>
      <w:hyperlink w:anchor="sub_1003" w:history="1">
        <w:r w:rsidRPr="00D44EFC">
          <w:rPr>
            <w:rStyle w:val="a4"/>
            <w:color w:val="auto"/>
          </w:rPr>
          <w:t>разделе III</w:t>
        </w:r>
      </w:hyperlink>
      <w:r w:rsidRPr="00D44EFC">
        <w:t xml:space="preserve"> Программы, за исключением за</w:t>
      </w:r>
      <w:r w:rsidRPr="00D44EFC">
        <w:t>болеваний, передаваемых половым путем, вызванных вирусом иммунодефицита человека, синдрома</w:t>
      </w:r>
      <w:proofErr w:type="gramEnd"/>
      <w:r w:rsidRPr="00D44EFC">
        <w:t xml:space="preserve"> приобретенного иммунодефицита, туберкулеза, психических расстройств и расстройств поведения;</w:t>
      </w:r>
    </w:p>
    <w:p w:rsidR="00000000" w:rsidRPr="00D44EFC" w:rsidRDefault="00D44EFC">
      <w:proofErr w:type="gramStart"/>
      <w:r w:rsidRPr="00D44EFC">
        <w:t>осуществляется финансовое обеспечение профилактических мероприятий, вклю</w:t>
      </w:r>
      <w:r w:rsidRPr="00D44EFC">
        <w:t xml:space="preserve">чая диспансеризацию, диспансерное наблюдение (при заболеваниях и состояниях, указанных в </w:t>
      </w:r>
      <w:hyperlink w:anchor="sub_1003" w:history="1">
        <w:r w:rsidRPr="00D44EFC">
          <w:rPr>
            <w:rStyle w:val="a4"/>
            <w:color w:val="auto"/>
          </w:rPr>
          <w:t>разделе III</w:t>
        </w:r>
      </w:hyperlink>
      <w:r w:rsidRPr="00D44EFC">
        <w:t xml:space="preserve"> Программы, за исключением заболеваний, передаваемых половым путем, вызванных вирусом иммунодефицита человека, синдрома приобретен</w:t>
      </w:r>
      <w:r w:rsidRPr="00D44EFC">
        <w:t xml:space="preserve">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sub_1002" w:history="1">
        <w:r w:rsidRPr="00D44EFC">
          <w:rPr>
            <w:rStyle w:val="a4"/>
            <w:color w:val="auto"/>
          </w:rPr>
          <w:t>разделе II</w:t>
        </w:r>
      </w:hyperlink>
      <w:r w:rsidRPr="00D44EFC">
        <w:t xml:space="preserve"> Программы, а также мероприятий по медици</w:t>
      </w:r>
      <w:r w:rsidRPr="00D44EFC">
        <w:t>нской реабилитации, осуществляемой</w:t>
      </w:r>
      <w:proofErr w:type="gramEnd"/>
      <w:r w:rsidRPr="00D44EFC">
        <w:t xml:space="preserve"> в медицинских организациях амбулаторно, стационарно и в условиях дневного стационара; </w:t>
      </w:r>
      <w:proofErr w:type="spellStart"/>
      <w:r w:rsidRPr="00D44EFC">
        <w:t>аудиологическому</w:t>
      </w:r>
      <w:proofErr w:type="spellEnd"/>
      <w:r w:rsidRPr="00D44EFC">
        <w:t xml:space="preserve"> скринингу; применению вспомогательных репродуктивных технологий (экстракорпорального оплодотворения), включая обеспече</w:t>
      </w:r>
      <w:r w:rsidRPr="00D44EFC">
        <w:t>ние лекарственными препаратами в соответствии с законодательством Российской Федерации.</w:t>
      </w:r>
    </w:p>
    <w:p w:rsidR="00000000" w:rsidRPr="00D44EFC" w:rsidRDefault="00D44EFC">
      <w:r w:rsidRPr="00D44EFC"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</w:t>
      </w:r>
      <w:r w:rsidRPr="00D44EFC">
        <w:t>дицинских организациях, участвующих в реализации Территориальной программы ОМС, по перечню видов высокотехнологичной медицинской помощи.</w:t>
      </w:r>
    </w:p>
    <w:p w:rsidR="00000000" w:rsidRPr="00D44EFC" w:rsidRDefault="00D44EFC">
      <w:r w:rsidRPr="00D44EFC">
        <w:t>За счет бюджетных ассигнований бюджета Федерального фонда обязательного медицинского страхования осуществляется финансо</w:t>
      </w:r>
      <w:r w:rsidRPr="00D44EFC">
        <w:t xml:space="preserve">вое обеспечение высокотехнологичной медицинской помощи, не включенной в базовую программу ОМС, в соответствии с </w:t>
      </w:r>
      <w:hyperlink w:anchor="sub_5002" w:history="1">
        <w:r w:rsidRPr="00D44EFC">
          <w:rPr>
            <w:rStyle w:val="a4"/>
            <w:color w:val="auto"/>
          </w:rPr>
          <w:t>разделом II</w:t>
        </w:r>
      </w:hyperlink>
      <w:r w:rsidRPr="00D44EFC">
        <w:t xml:space="preserve"> перечня видов высокотехнологичной медицинской помощи, оказываемой гражданам Российской Федерации:</w:t>
      </w:r>
    </w:p>
    <w:p w:rsidR="00000000" w:rsidRPr="00D44EFC" w:rsidRDefault="00D44EFC">
      <w:r w:rsidRPr="00D44EFC">
        <w:t>федераль</w:t>
      </w:r>
      <w:r w:rsidRPr="00D44EFC">
        <w:t>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000000" w:rsidRPr="00D44EFC" w:rsidRDefault="00D44EFC">
      <w:r w:rsidRPr="00D44EFC">
        <w:t>медицинскими организациями частной с</w:t>
      </w:r>
      <w:r w:rsidRPr="00D44EFC">
        <w:t>истемы здравоохранения, включенными в перечень, утверждаемый Министерством здравоохранения Российской Федерации.</w:t>
      </w:r>
    </w:p>
    <w:p w:rsidR="00000000" w:rsidRPr="00D44EFC" w:rsidRDefault="00D44EFC">
      <w:r w:rsidRPr="00D44EFC">
        <w:t>За счет бюджетных ассигнований федерального бюджета осуществляется финансовое обеспечение:</w:t>
      </w:r>
    </w:p>
    <w:p w:rsidR="00000000" w:rsidRPr="00D44EFC" w:rsidRDefault="00D44EFC">
      <w:proofErr w:type="gramStart"/>
      <w:r w:rsidRPr="00D44EFC">
        <w:t>высокотехнологичной медицинской помощи, не включенно</w:t>
      </w:r>
      <w:r w:rsidRPr="00D44EFC">
        <w:t xml:space="preserve">й в базовую программу ОМС, в соответствии с </w:t>
      </w:r>
      <w:hyperlink w:anchor="sub_5002" w:history="1">
        <w:r w:rsidRPr="00D44EFC">
          <w:rPr>
            <w:rStyle w:val="a4"/>
            <w:color w:val="auto"/>
          </w:rPr>
          <w:t>разделом II</w:t>
        </w:r>
      </w:hyperlink>
      <w:r w:rsidRPr="00D44EFC">
        <w:t xml:space="preserve"> перечня видов высокотехнологичной медицинской помощи за счет </w:t>
      </w:r>
      <w:r w:rsidRPr="00D44EFC">
        <w:lastRenderedPageBreak/>
        <w:t xml:space="preserve">дотаций федеральному бюджету в соответствии с </w:t>
      </w:r>
      <w:hyperlink r:id="rId33" w:history="1">
        <w:r w:rsidRPr="00D44EFC">
          <w:rPr>
            <w:rStyle w:val="a4"/>
            <w:color w:val="auto"/>
          </w:rPr>
          <w:t>Фед</w:t>
        </w:r>
        <w:r w:rsidRPr="00D44EFC">
          <w:rPr>
            <w:rStyle w:val="a4"/>
            <w:color w:val="auto"/>
          </w:rPr>
          <w:t>еральным законом</w:t>
        </w:r>
      </w:hyperlink>
      <w:r w:rsidRPr="00D44EFC">
        <w:t xml:space="preserve"> "О бюджете Федерального фонда обязательного медицинского страхования на 2019 год и на плановый период 2020 и 2021 годов" в целях предоставления в порядке, установленном Правительством Российской Федерации, субсидий бюджетам субъектов Ро</w:t>
      </w:r>
      <w:r w:rsidRPr="00D44EFC">
        <w:t>ссийской</w:t>
      </w:r>
      <w:proofErr w:type="gramEnd"/>
      <w:r w:rsidRPr="00D44EFC">
        <w:t xml:space="preserve"> Федерации на </w:t>
      </w:r>
      <w:proofErr w:type="spellStart"/>
      <w:r w:rsidRPr="00D44EFC">
        <w:t>софинансирование</w:t>
      </w:r>
      <w:proofErr w:type="spellEnd"/>
      <w:r w:rsidRPr="00D44EFC">
        <w:t xml:space="preserve">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</w:t>
      </w:r>
      <w:r w:rsidRPr="00D44EFC">
        <w:t xml:space="preserve"> Федерации;</w:t>
      </w:r>
    </w:p>
    <w:p w:rsidR="00000000" w:rsidRPr="00D44EFC" w:rsidRDefault="00D44EFC">
      <w:proofErr w:type="gramStart"/>
      <w:r w:rsidRPr="00D44EFC"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</w:t>
      </w:r>
      <w:r w:rsidRPr="00D44EFC">
        <w:t xml:space="preserve"> медицинской помощи, не включенной в базовую программу ОМС, в том числе при заболеваниях, передаваемых половым путем, вызванных вирусом иммунодефицита человека, синдроме приобретенного иммунодефицита, туберкулезе, психических расстройствах и расстройствах </w:t>
      </w:r>
      <w:r w:rsidRPr="00D44EFC">
        <w:t>поведения, а также расходов, не включенных в структуру</w:t>
      </w:r>
      <w:proofErr w:type="gramEnd"/>
      <w:r w:rsidRPr="00D44EFC">
        <w:t xml:space="preserve"> тарифов на оплату медицинской помощи, предусмотренную базовой программой ОМС);</w:t>
      </w:r>
    </w:p>
    <w:p w:rsidR="00000000" w:rsidRPr="00D44EFC" w:rsidRDefault="00D44EFC">
      <w:r w:rsidRPr="00D44EFC">
        <w:t>медицинской эвакуации, осуществляемой медицинскими организациями, подведомственными федеральным органам исполнительной вла</w:t>
      </w:r>
      <w:r w:rsidRPr="00D44EFC">
        <w:t>сти, по перечню, утверждаемому Министерством здравоохранения Российской Федерации;</w:t>
      </w:r>
    </w:p>
    <w:p w:rsidR="00000000" w:rsidRPr="00D44EFC" w:rsidRDefault="00D44EFC">
      <w:proofErr w:type="gramStart"/>
      <w:r w:rsidRPr="00D44EFC"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</w:t>
      </w:r>
      <w:r w:rsidRPr="00D44EFC">
        <w:t>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</w:t>
      </w:r>
      <w:r w:rsidRPr="00D44EFC">
        <w:t>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</w:t>
      </w:r>
      <w:proofErr w:type="gramEnd"/>
      <w:r w:rsidRPr="00D44EFC">
        <w:t xml:space="preserve"> промышленности с особо опасными услови</w:t>
      </w:r>
      <w:r w:rsidRPr="00D44EFC">
        <w:t>ями труда (в части медицинской помощи, не включенной в базовую программу ОМС, а также расходов, не включенных в структуру тарифов на оплату медицинской помощи, предусмотренной базовой программой ОМС);</w:t>
      </w:r>
    </w:p>
    <w:p w:rsidR="00000000" w:rsidRPr="00D44EFC" w:rsidRDefault="00D44EFC">
      <w:r w:rsidRPr="00D44EFC">
        <w:t>медицинской помощи, предусмотренной федеральными закона</w:t>
      </w:r>
      <w:r w:rsidRPr="00D44EFC">
        <w:t>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000000" w:rsidRPr="00D44EFC" w:rsidRDefault="00D44EFC">
      <w:r w:rsidRPr="00D44EFC">
        <w:t>лечения граждан Российской Федерации за пределами территории Российской Федерации, направленных в порядке, установлен</w:t>
      </w:r>
      <w:r w:rsidRPr="00D44EFC">
        <w:t>ном Министерством здравоохранения Российской Федерации;</w:t>
      </w:r>
    </w:p>
    <w:p w:rsidR="00000000" w:rsidRPr="00D44EFC" w:rsidRDefault="00D44EFC">
      <w:r w:rsidRPr="00D44EFC"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000000" w:rsidRPr="00D44EFC" w:rsidRDefault="00D44EFC">
      <w:proofErr w:type="gramStart"/>
      <w:r w:rsidRPr="00D44EFC">
        <w:t>закупки лекарственных препаратов, предназначенных для лечения лиц, больных гемофилией,</w:t>
      </w:r>
      <w:r w:rsidRPr="00D44EFC">
        <w:t xml:space="preserve"> </w:t>
      </w:r>
      <w:proofErr w:type="spellStart"/>
      <w:r w:rsidRPr="00D44EFC">
        <w:t>муковисцидозом</w:t>
      </w:r>
      <w:proofErr w:type="spellEnd"/>
      <w:r w:rsidRPr="00D44EFC"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D44EFC">
        <w:t>гемолитико</w:t>
      </w:r>
      <w:proofErr w:type="spellEnd"/>
      <w:r w:rsidRPr="00D44EFC">
        <w:t xml:space="preserve">-уремическим синдромом, юношеским артритом с системным началом, </w:t>
      </w:r>
      <w:proofErr w:type="spellStart"/>
      <w:r w:rsidRPr="00D44EFC">
        <w:t>мукополисахаридозом</w:t>
      </w:r>
      <w:proofErr w:type="spellEnd"/>
      <w:r w:rsidRPr="00D44EFC">
        <w:t xml:space="preserve"> </w:t>
      </w:r>
      <w:r w:rsidRPr="00D44EFC">
        <w:t>I, II и VI типов, лиц после трансплантации органов и (или) тканей по перечню лекарственных препаратов, сформированному в установленном порядке и утверждаемому Правительством Российской Федерации;</w:t>
      </w:r>
      <w:proofErr w:type="gramEnd"/>
    </w:p>
    <w:p w:rsidR="00000000" w:rsidRPr="00D44EFC" w:rsidRDefault="00D44EFC">
      <w:proofErr w:type="gramStart"/>
      <w:r w:rsidRPr="00D44EFC">
        <w:t>предоставления в установленном порядке республиканскому бюдж</w:t>
      </w:r>
      <w:r w:rsidRPr="00D44EFC">
        <w:t xml:space="preserve">ету Чувашской Республики субвенций на обеспечение лекарственными препаратами, предназначенными для лечения лиц, больных гемофилией, </w:t>
      </w:r>
      <w:proofErr w:type="spellStart"/>
      <w:r w:rsidRPr="00D44EFC">
        <w:t>муковисцидозом</w:t>
      </w:r>
      <w:proofErr w:type="spellEnd"/>
      <w:r w:rsidRPr="00D44EFC">
        <w:t>, гипофизарным нанизмом, болезнью Гоше, злокачественными новообразованиями лимфоидной, кроветворной и родствен</w:t>
      </w:r>
      <w:r w:rsidRPr="00D44EFC">
        <w:t>ных им тканей, рассеянным склерозом, лиц после трансплантации органов и (или) тканей по перечню лекарственных препаратов, сформированному в установленном порядке и утверждаемому Правительством Российской Федерации;</w:t>
      </w:r>
      <w:proofErr w:type="gramEnd"/>
    </w:p>
    <w:p w:rsidR="00000000" w:rsidRPr="00D44EFC" w:rsidRDefault="00D44EFC">
      <w:r w:rsidRPr="00D44EFC">
        <w:t>закупки антивирусных лекарственных препар</w:t>
      </w:r>
      <w:r w:rsidRPr="00D44EFC">
        <w:t xml:space="preserve">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</w:t>
      </w:r>
      <w:r w:rsidRPr="00D44EFC">
        <w:lastRenderedPageBreak/>
        <w:t>вирусами гепатитов B и C;</w:t>
      </w:r>
    </w:p>
    <w:p w:rsidR="00000000" w:rsidRPr="00D44EFC" w:rsidRDefault="00D44EFC">
      <w:r w:rsidRPr="00D44EFC">
        <w:t>закупки антибактериальны</w:t>
      </w:r>
      <w:r w:rsidRPr="00D44EFC">
        <w:t>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000000" w:rsidRPr="00D44EFC" w:rsidRDefault="00D44EFC">
      <w:proofErr w:type="gramStart"/>
      <w:r w:rsidRPr="00D44EFC">
        <w:t>п</w:t>
      </w:r>
      <w:r w:rsidRPr="00D44EFC">
        <w:t>редоставления в установленном порядке республиканскому бюджету Чувашской Республики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</w:t>
      </w:r>
      <w:r w:rsidRPr="00D44EFC">
        <w:t xml:space="preserve">ами, медицинскими изделиями, а также специализированными продуктами лечебного питания для детей-инвалидов в соответствии с </w:t>
      </w:r>
      <w:hyperlink r:id="rId34" w:history="1">
        <w:r w:rsidRPr="00D44EFC">
          <w:rPr>
            <w:rStyle w:val="a4"/>
            <w:color w:val="auto"/>
          </w:rPr>
          <w:t>пунктом 1 части 1 статьи 6.2</w:t>
        </w:r>
      </w:hyperlink>
      <w:r w:rsidRPr="00D44EFC">
        <w:t xml:space="preserve"> Федерального закона "О государст</w:t>
      </w:r>
      <w:r w:rsidRPr="00D44EFC">
        <w:t>венной социальной помощи";</w:t>
      </w:r>
      <w:proofErr w:type="gramEnd"/>
    </w:p>
    <w:p w:rsidR="00000000" w:rsidRPr="00D44EFC" w:rsidRDefault="00D44EFC">
      <w:r w:rsidRPr="00D44EFC">
        <w:t xml:space="preserve">мероприятий, предусмотренных </w:t>
      </w:r>
      <w:hyperlink r:id="rId35" w:history="1">
        <w:r w:rsidRPr="00D44EFC">
          <w:rPr>
            <w:rStyle w:val="a4"/>
            <w:color w:val="auto"/>
          </w:rPr>
          <w:t>национальным календарем</w:t>
        </w:r>
      </w:hyperlink>
      <w:r w:rsidRPr="00D44EFC">
        <w:t xml:space="preserve"> профилактических прививок в рамках </w:t>
      </w:r>
      <w:hyperlink r:id="rId36" w:history="1">
        <w:r w:rsidRPr="00D44EFC">
          <w:rPr>
            <w:rStyle w:val="a4"/>
            <w:color w:val="auto"/>
          </w:rPr>
          <w:t>подпрограммы</w:t>
        </w:r>
      </w:hyperlink>
      <w:r w:rsidRPr="00D44EFC">
        <w:t xml:space="preserve"> "Совершенствование оказания медицинской помощи, включая профилактику заболеваний и формирование здорового образа жизни" </w:t>
      </w:r>
      <w:hyperlink r:id="rId37" w:history="1">
        <w:r w:rsidRPr="00D44EFC">
          <w:rPr>
            <w:rStyle w:val="a4"/>
            <w:color w:val="auto"/>
          </w:rPr>
          <w:t>государственной программы</w:t>
        </w:r>
      </w:hyperlink>
      <w:r w:rsidRPr="00D44EFC">
        <w:t xml:space="preserve"> Российской Федерации "Ра</w:t>
      </w:r>
      <w:r w:rsidRPr="00D44EFC">
        <w:t xml:space="preserve">звитие здравоохранения", утвержденной </w:t>
      </w:r>
      <w:hyperlink r:id="rId38" w:history="1">
        <w:r w:rsidRPr="00D44EFC">
          <w:rPr>
            <w:rStyle w:val="a4"/>
            <w:color w:val="auto"/>
          </w:rPr>
          <w:t>постановлением</w:t>
        </w:r>
      </w:hyperlink>
      <w:r w:rsidRPr="00D44EFC">
        <w:t xml:space="preserve"> Правительства Российской Федерации от 26 декабря 2017 г. N 1640 "Об утверждении государственной программы Российской Федерации "Развитие</w:t>
      </w:r>
      <w:r w:rsidRPr="00D44EFC">
        <w:t xml:space="preserve"> здравоохранения";</w:t>
      </w:r>
    </w:p>
    <w:p w:rsidR="00000000" w:rsidRPr="00D44EFC" w:rsidRDefault="00D44EFC">
      <w:r w:rsidRPr="00D44EFC">
        <w:t>дополнительных мероприятий, установленных в соответствии с законодательством Российской Федерации;</w:t>
      </w:r>
    </w:p>
    <w:p w:rsidR="00000000" w:rsidRPr="00D44EFC" w:rsidRDefault="00D44EFC">
      <w:r w:rsidRPr="00D44EFC">
        <w:t>медицинской деятельности, связанной с донорством органов и тканей человека в целях трансплантации (пересадки).</w:t>
      </w:r>
    </w:p>
    <w:p w:rsidR="00000000" w:rsidRPr="00D44EFC" w:rsidRDefault="00D44EFC">
      <w:r w:rsidRPr="00D44EFC">
        <w:t>За счет средств бюджетных ассигнований республиканского бюджета Чувашской Республики осуществляется финансовое обеспечение:</w:t>
      </w:r>
    </w:p>
    <w:p w:rsidR="00000000" w:rsidRPr="00D44EFC" w:rsidRDefault="00D44EFC">
      <w:r w:rsidRPr="00D44EFC">
        <w:t>скорой, в том числе скорой специализированной, медицинской помощи, не включенной в Территориальную программу ОМС, санитарно-авиацион</w:t>
      </w:r>
      <w:r w:rsidRPr="00D44EFC">
        <w:t>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000000" w:rsidRPr="00D44EFC" w:rsidRDefault="00D44EFC">
      <w:r w:rsidRPr="00D44EFC">
        <w:t>скорой, в том числе скорой специализированной, медицинской помощи не застрах</w:t>
      </w:r>
      <w:r w:rsidRPr="00D44EFC">
        <w:t>ованным по обязательному медицинскому страхованию лицам;</w:t>
      </w:r>
    </w:p>
    <w:p w:rsidR="00000000" w:rsidRPr="00D44EFC" w:rsidRDefault="00D44EFC">
      <w:r w:rsidRPr="00D44EFC">
        <w:t xml:space="preserve">первичной медико-санитарной и специализированной медицинской помощи при заболеваниях, не включенных в базовую программу ОМС (заболевания, передаваемые половым путем, вызванные вирусом иммунодефицита </w:t>
      </w:r>
      <w:r w:rsidRPr="00D44EFC">
        <w:t xml:space="preserve">человека, синдром приобретенного иммунодефицита, туберкулез, психические расстройства и расстройства поведения, </w:t>
      </w:r>
      <w:proofErr w:type="gramStart"/>
      <w:r w:rsidRPr="00D44EFC">
        <w:t>связанные</w:t>
      </w:r>
      <w:proofErr w:type="gramEnd"/>
      <w:r w:rsidRPr="00D44EFC">
        <w:t xml:space="preserve"> в том числе с употреблением </w:t>
      </w:r>
      <w:proofErr w:type="spellStart"/>
      <w:r w:rsidRPr="00D44EFC">
        <w:t>психоактивных</w:t>
      </w:r>
      <w:proofErr w:type="spellEnd"/>
      <w:r w:rsidRPr="00D44EFC">
        <w:t xml:space="preserve"> веществ, включая профилактические медицинские осмотры обучающихся в общеобразовательных орга</w:t>
      </w:r>
      <w:r w:rsidRPr="00D44EFC">
        <w:t>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и в части расходов, не вк</w:t>
      </w:r>
      <w:r w:rsidRPr="00D44EFC">
        <w:t>люченных в структуру тарифов на оплату медицинской помощи, предусмотренную в Территориальной программе ОМС;</w:t>
      </w:r>
    </w:p>
    <w:p w:rsidR="00000000" w:rsidRPr="00D44EFC" w:rsidRDefault="00D44EFC">
      <w:r w:rsidRPr="00D44EFC">
        <w:t>паллиативной медицинской помощи, оказываемой амбулаторно, в том числе выездными патронажными службами, и стационарно, включая хосписы и койки сестри</w:t>
      </w:r>
      <w:r w:rsidRPr="00D44EFC">
        <w:t>нского ухода;</w:t>
      </w:r>
    </w:p>
    <w:p w:rsidR="00000000" w:rsidRPr="00D44EFC" w:rsidRDefault="00D44EFC">
      <w:proofErr w:type="gramStart"/>
      <w:r w:rsidRPr="00D44EFC">
        <w:t>высокотехнологичной медицинской помощи, оказываемой в медицинских организациях, подведомственных Министерству здравоохранения Чувашской Республики, по перечню видов высокотехнологичной медицинской помощи, не включенных в базовую программу ОМС</w:t>
      </w:r>
      <w:r w:rsidRPr="00D44EFC">
        <w:t>, финансовое обеспечение которых осуществляется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</w:t>
      </w:r>
      <w:r w:rsidRPr="00D44EFC">
        <w:t>едерального фонда обязательного медицинского страхования на очередной</w:t>
      </w:r>
      <w:proofErr w:type="gramEnd"/>
      <w:r w:rsidRPr="00D44EFC">
        <w:t xml:space="preserve"> финансовый год.</w:t>
      </w:r>
    </w:p>
    <w:p w:rsidR="00000000" w:rsidRPr="00D44EFC" w:rsidRDefault="00D44EFC">
      <w:r w:rsidRPr="00D44EFC">
        <w:t>За счет средств бюджетных ассигнований республиканского бюджета Чувашской Республики осуществляются:</w:t>
      </w:r>
    </w:p>
    <w:p w:rsidR="00000000" w:rsidRPr="00D44EFC" w:rsidRDefault="00D44EFC">
      <w:r w:rsidRPr="00D44EFC">
        <w:t>обеспечение граждан зарегистрированными в установленном порядке на те</w:t>
      </w:r>
      <w:r w:rsidRPr="00D44EFC">
        <w:t xml:space="preserve">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D44EFC">
        <w:t>жизнеугрожающих</w:t>
      </w:r>
      <w:proofErr w:type="spellEnd"/>
      <w:r w:rsidRPr="00D44EFC">
        <w:t xml:space="preserve"> и хронических прогрессирующих редких (</w:t>
      </w:r>
      <w:proofErr w:type="spellStart"/>
      <w:r w:rsidRPr="00D44EFC">
        <w:t>орфанных</w:t>
      </w:r>
      <w:proofErr w:type="spellEnd"/>
      <w:r w:rsidRPr="00D44EFC">
        <w:t xml:space="preserve">) заболеваний, </w:t>
      </w:r>
      <w:r w:rsidRPr="00D44EFC">
        <w:lastRenderedPageBreak/>
        <w:t>приводящих к сокращению продолжительности жизни граждан или к их инвалиднос</w:t>
      </w:r>
      <w:r w:rsidRPr="00D44EFC">
        <w:t>ти;</w:t>
      </w:r>
    </w:p>
    <w:p w:rsidR="00000000" w:rsidRPr="00D44EFC" w:rsidRDefault="00D44EFC">
      <w:r w:rsidRPr="00D44EFC"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бесплатно;</w:t>
      </w:r>
    </w:p>
    <w:p w:rsidR="00000000" w:rsidRPr="00D44EFC" w:rsidRDefault="00D44EFC">
      <w:r w:rsidRPr="00D44EFC">
        <w:t>обеспечение лекарственным</w:t>
      </w:r>
      <w:r w:rsidRPr="00D44EFC">
        <w:t>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Pr="00D44EFC" w:rsidRDefault="00D44EFC">
      <w:proofErr w:type="spellStart"/>
      <w:r w:rsidRPr="00D44EFC">
        <w:t>пренатальная</w:t>
      </w:r>
      <w:proofErr w:type="spellEnd"/>
      <w:r w:rsidRPr="00D44EFC">
        <w:t xml:space="preserve"> (дородовая) диагностика нарушений развития ребенка у беременных женщин, н</w:t>
      </w:r>
      <w:r w:rsidRPr="00D44EFC">
        <w:t>еонатальный скрининг на 5 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</w:t>
      </w:r>
      <w:r w:rsidRPr="00D44EFC">
        <w:t>цинских организаций;</w:t>
      </w:r>
    </w:p>
    <w:p w:rsidR="00000000" w:rsidRPr="00D44EFC" w:rsidRDefault="00D44EFC">
      <w:r w:rsidRPr="00D44EFC">
        <w:t>обеспечение медицинской деятельности, связанной с донорством органов и тканей человека в целях трансплантации (пересадки) в медицинских организациях, подведомственных Министерству здравоохранения Чувашской Республики;</w:t>
      </w:r>
    </w:p>
    <w:p w:rsidR="00000000" w:rsidRPr="00D44EFC" w:rsidRDefault="00D44EFC">
      <w:r w:rsidRPr="00D44EFC">
        <w:t>оказание медицинс</w:t>
      </w:r>
      <w:r w:rsidRPr="00D44EFC">
        <w:t xml:space="preserve">кой помощи не застрахованным в системе ОМС гражданам в экстренной форме при внезапных острых заболеваниях, состояниях, обострениях хронических заболеваний, представляющих угрозу жизни пациента, входящих в базовую программу ОМС, медицинскими организациями, </w:t>
      </w:r>
      <w:r w:rsidRPr="00D44EFC">
        <w:t>включенными в перечень медицинских организаций, участвующих в реализации Программы.</w:t>
      </w:r>
    </w:p>
    <w:p w:rsidR="00000000" w:rsidRPr="00D44EFC" w:rsidRDefault="00D44EFC">
      <w:r w:rsidRPr="00D44EFC">
        <w:t>В рамках Программы за счет бюджетных ассигнований республиканского бюджета Чувашской Республики и средств ОМС осуществляется финансовое обеспечение проведения осмотров врач</w:t>
      </w:r>
      <w:r w:rsidRPr="00D44EFC">
        <w:t xml:space="preserve">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 </w:t>
      </w:r>
      <w:proofErr w:type="gramStart"/>
      <w:r w:rsidRPr="00D44EFC">
        <w:t>медицинского обследования детей-с</w:t>
      </w:r>
      <w:r w:rsidRPr="00D44EFC">
        <w:t>ирот и детей, оставшихся без попечения родителей, помещаемых под надзор в организацию для 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</w:t>
      </w:r>
      <w:r w:rsidRPr="00D44EFC">
        <w:t>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</w:t>
      </w:r>
      <w:proofErr w:type="gramEnd"/>
      <w:r w:rsidRPr="00D44EFC">
        <w:t xml:space="preserve"> </w:t>
      </w:r>
      <w:proofErr w:type="gramStart"/>
      <w:r w:rsidRPr="00D44EFC">
        <w:t>образовательные организации высшего образования, заключении с М</w:t>
      </w:r>
      <w:r w:rsidRPr="00D44EFC">
        <w:t xml:space="preserve">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</w:t>
      </w:r>
      <w:r w:rsidRPr="00D44EFC">
        <w:t>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</w:t>
      </w:r>
      <w:proofErr w:type="gramEnd"/>
      <w:r w:rsidRPr="00D44EFC">
        <w:t xml:space="preserve"> </w:t>
      </w:r>
      <w:proofErr w:type="gramStart"/>
      <w:r w:rsidRPr="00D44EFC">
        <w:t xml:space="preserve">сержантов, старшин запаса либо </w:t>
      </w:r>
      <w:r w:rsidRPr="00D44EFC">
        <w:t>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</w:t>
      </w:r>
      <w:r w:rsidRPr="00D44EFC">
        <w:t>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000000" w:rsidRPr="00D44EFC" w:rsidRDefault="00D44EFC">
      <w:r w:rsidRPr="00D44EFC">
        <w:t xml:space="preserve">Кроме того, за счет бюджетных ассигнований федерального бюджета, </w:t>
      </w:r>
      <w:r w:rsidRPr="00D44EFC">
        <w:t xml:space="preserve">республиканского бюджета Чувашской Республики в установленном порядке оказывается медицинская </w:t>
      </w:r>
      <w:proofErr w:type="gramStart"/>
      <w:r w:rsidRPr="00D44EFC">
        <w:t>помощь</w:t>
      </w:r>
      <w:proofErr w:type="gramEnd"/>
      <w:r w:rsidRPr="00D44EFC">
        <w:t xml:space="preserve"> и предоставляются иные государственные услуги (выполняются работы) в медицинских организациях государственной системы здравоохранения, за исключением видов</w:t>
      </w:r>
      <w:r w:rsidRPr="00D44EFC">
        <w:t xml:space="preserve"> медицинской помощи, оказываемой за счет средств ОМС,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</w:t>
      </w:r>
      <w:proofErr w:type="gramStart"/>
      <w:r w:rsidRPr="00D44EFC">
        <w:t>семьи и репродукц</w:t>
      </w:r>
      <w:r w:rsidRPr="00D44EFC">
        <w:t>ии,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ОМС), центрах профессиональной патологи</w:t>
      </w:r>
      <w:r w:rsidRPr="00D44EFC">
        <w:t xml:space="preserve">и и соответствующих структурных подразделений медицинских организаций, бюро </w:t>
      </w:r>
      <w:r w:rsidRPr="00D44EFC">
        <w:lastRenderedPageBreak/>
        <w:t>судебно-медицинской экспертизы, патологоанатомических бюро, медицинских информационно-аналитических центрах, бюро медицинской статистики, в центрах крови на станциях переливания кр</w:t>
      </w:r>
      <w:r w:rsidRPr="00D44EFC">
        <w:t>ови, в домах ребенка, включая специализированные, молочных кухнях и прочих</w:t>
      </w:r>
      <w:proofErr w:type="gramEnd"/>
      <w:r w:rsidRPr="00D44EFC">
        <w:t xml:space="preserve"> медицинских </w:t>
      </w:r>
      <w:proofErr w:type="gramStart"/>
      <w:r w:rsidRPr="00D44EFC">
        <w:t>организациях</w:t>
      </w:r>
      <w:proofErr w:type="gramEnd"/>
      <w:r w:rsidRPr="00D44EFC">
        <w:t xml:space="preserve">, входящих в номенклатуру медицинских организаций, утверждаемую Министерством здравоохранения Российской Федерации; </w:t>
      </w:r>
      <w:proofErr w:type="gramStart"/>
      <w:r w:rsidRPr="00D44EFC">
        <w:t>осуществляется финансовое обеспечение ави</w:t>
      </w:r>
      <w:r w:rsidRPr="00D44EFC">
        <w:t>ационных работ при санитарно-авиационной эвакуации,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</w:t>
      </w:r>
      <w:r w:rsidRPr="00D44EFC">
        <w:t>рофилю "Медицинская реабилитация" при заболеваниях,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</w:t>
      </w:r>
      <w:r w:rsidRPr="00D44EFC">
        <w:t>стройства поведения, в том числе связанные с</w:t>
      </w:r>
      <w:proofErr w:type="gramEnd"/>
      <w:r w:rsidRPr="00D44EFC">
        <w:t xml:space="preserve"> употреблением </w:t>
      </w:r>
      <w:proofErr w:type="spellStart"/>
      <w:r w:rsidRPr="00D44EFC">
        <w:t>психоактивных</w:t>
      </w:r>
      <w:proofErr w:type="spellEnd"/>
      <w:r w:rsidRPr="00D44EFC">
        <w:t xml:space="preserve">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33" w:name="sub_1006"/>
      <w:r w:rsidRPr="00D44EFC">
        <w:rPr>
          <w:color w:val="auto"/>
        </w:rPr>
        <w:t>VI. Нормативы о</w:t>
      </w:r>
      <w:r w:rsidRPr="00D44EFC">
        <w:rPr>
          <w:color w:val="auto"/>
        </w:rPr>
        <w:t>бъема медицинской помощи</w:t>
      </w:r>
    </w:p>
    <w:bookmarkEnd w:id="33"/>
    <w:p w:rsidR="00000000" w:rsidRPr="00D44EFC" w:rsidRDefault="00D44EFC"/>
    <w:p w:rsidR="00000000" w:rsidRPr="00D44EFC" w:rsidRDefault="00D44EFC">
      <w:r w:rsidRPr="00D44EFC">
        <w:t>Нормативы объема медицинской помощи по видам, условиям и формам ее оказания в целом по Программе рассчитаны в единицах объема на 1 жителя в год, по базовой программе ОМС - в расчете на 1 застрахованное лицо. Нормативы объе</w:t>
      </w:r>
      <w:r w:rsidRPr="00D44EFC">
        <w:t xml:space="preserve">ма медицинской помощи используются в целях планировки и финансово-экономического обоснования размера </w:t>
      </w:r>
      <w:proofErr w:type="spellStart"/>
      <w:r w:rsidRPr="00D44EFC">
        <w:t>подушевых</w:t>
      </w:r>
      <w:proofErr w:type="spellEnd"/>
      <w:r w:rsidRPr="00D44EFC">
        <w:t xml:space="preserve"> нормативов финансового обеспечения, предусмотренных Программой, и составляют:</w:t>
      </w:r>
    </w:p>
    <w:p w:rsidR="00000000" w:rsidRPr="00D44EFC" w:rsidRDefault="00D44EFC">
      <w:proofErr w:type="gramStart"/>
      <w:r w:rsidRPr="00D44EFC">
        <w:t xml:space="preserve">для скорой медицинской помощи вне медицинской организации, включая </w:t>
      </w:r>
      <w:r w:rsidRPr="00D44EFC">
        <w:t>медицинскую эвакуацию, - в рамках базовой программы ОМС на 2019 год - 0,3 вызова на 1 застрахованное лицо, на 2020 и 2021 годы - 0,29 вызова на 1 застрахованное лицо, за счет средств республиканского бюджета Чувашской Республики на 2019 - 2021 годы - 0,025</w:t>
      </w:r>
      <w:r w:rsidRPr="00D44EFC">
        <w:t xml:space="preserve"> вызова на 1 жителя;</w:t>
      </w:r>
      <w:proofErr w:type="gramEnd"/>
    </w:p>
    <w:p w:rsidR="00000000" w:rsidRPr="00D44EFC" w:rsidRDefault="00D44EFC">
      <w:proofErr w:type="gramStart"/>
      <w:r w:rsidRPr="00D44EFC">
        <w:t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</w:t>
      </w:r>
      <w:r w:rsidRPr="00D44EFC">
        <w:t>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протезирования), - за счет средств республиканского бюджета Чувашской Республики на</w:t>
      </w:r>
      <w:proofErr w:type="gramEnd"/>
      <w:r w:rsidRPr="00D44EFC">
        <w:t xml:space="preserve"> </w:t>
      </w:r>
      <w:proofErr w:type="gramStart"/>
      <w:r w:rsidRPr="00D44EFC">
        <w:t>2019 - 2021 годы - 0,</w:t>
      </w:r>
      <w:r w:rsidRPr="00D44EFC">
        <w:t>511 посещения на 1 жителя (включая посещения по оказанию паллиативной медицинской помощи в амбулаторных условиях, в том числе на дому), в рамках базовой программы ОМС на 2019 год - 2,88 посещения на 1 застрахованное лицо, на 2020 год - 2,9 посещения на 1 з</w:t>
      </w:r>
      <w:r w:rsidRPr="00D44EFC">
        <w:t>астрахованное лицо, на 2021 год - 2,92 посещения на 1 застрахованное лицо, в том числе;</w:t>
      </w:r>
      <w:proofErr w:type="gramEnd"/>
    </w:p>
    <w:p w:rsidR="00000000" w:rsidRPr="00D44EFC" w:rsidRDefault="00D44EFC">
      <w:proofErr w:type="gramStart"/>
      <w:r w:rsidRPr="00D44EFC">
        <w:t>для проведения профилактических медицинских осмотров (за исключением предварительных и периодических медицинских осмотров работников, занятых на тяжелых работах и на ра</w:t>
      </w:r>
      <w:r w:rsidRPr="00D44EFC">
        <w:t>ботах с вредными и (или) опасными условиями труда), включая диспансеризацию, на 2019 год - 0,79 посещения на 1 застрахованное лицо, на 2020 год - 0,808 посещения на 1 застрахованное лицо, на 2021 год - 0,826 посещения на 1 застрахованное лицо;</w:t>
      </w:r>
      <w:proofErr w:type="gramEnd"/>
    </w:p>
    <w:p w:rsidR="00000000" w:rsidRPr="00D44EFC" w:rsidRDefault="00D44EFC">
      <w:proofErr w:type="gramStart"/>
      <w:r w:rsidRPr="00D44EFC">
        <w:t>для медицинс</w:t>
      </w:r>
      <w:r w:rsidRPr="00D44EFC">
        <w:t>кой помощи в амбулаторных условиях, оказываемой в связи с заболеваниями, - в рамках базовой программы ОМС на 2019 - 2021 годы - 1,77 обращения (законченного случая лечения заболевания в амбулаторных условиях, в том числе в связи с проведением медицинской р</w:t>
      </w:r>
      <w:r w:rsidRPr="00D44EFC">
        <w:t>еабилитации, с кратностью посещений по поводу одного заболевания не менее 2) на 1 застрахованное лицо, за счет средств республиканского бюджета Чувашской Республики на</w:t>
      </w:r>
      <w:proofErr w:type="gramEnd"/>
      <w:r w:rsidRPr="00D44EFC">
        <w:t xml:space="preserve"> 2019 - 2021 годы - 0,1008 обращения на 1 жителя;</w:t>
      </w:r>
    </w:p>
    <w:p w:rsidR="00000000" w:rsidRPr="00D44EFC" w:rsidRDefault="00D44EFC">
      <w:r w:rsidRPr="00D44EFC">
        <w:t>для медицинской помощи в амбулаторных у</w:t>
      </w:r>
      <w:r w:rsidRPr="00D44EFC">
        <w:t>словиях, оказываемой в неотложной форме, - в рамках базовой программы ОМС на 2019 год - 0,56 посещения на 1 застрахованное лицо, на 2020 и 2021 годы - 0,54 посещения на 1 застрахованное лицо;</w:t>
      </w:r>
    </w:p>
    <w:p w:rsidR="00000000" w:rsidRPr="00D44EFC" w:rsidRDefault="00D44EFC">
      <w:proofErr w:type="gramStart"/>
      <w:r w:rsidRPr="00D44EFC">
        <w:t>для медицинской помощи в условиях дневных стационаров - в рамках</w:t>
      </w:r>
      <w:r w:rsidRPr="00D44EFC">
        <w:t xml:space="preserve"> базовой программы ОМС на 2019 - 2021 годы - 0,062 случая лечения на 1 застрахованное лицо, в том числе для </w:t>
      </w:r>
      <w:r w:rsidRPr="00D44EFC">
        <w:lastRenderedPageBreak/>
        <w:t>медицинской помощи по профилю "онкология" на 2019 год - 0,00631 случая лечения на 1 застрахованное лицо, на 2020 год - 0,0065 случая лечения на 1 за</w:t>
      </w:r>
      <w:r w:rsidRPr="00D44EFC">
        <w:t>страхованное лицо, на 2021 год - 0,00668 случая лечения на 1</w:t>
      </w:r>
      <w:proofErr w:type="gramEnd"/>
      <w:r w:rsidRPr="00D44EFC">
        <w:t xml:space="preserve"> застрахованное лицо, за счет средств республиканского бюджета Чувашской Республики на 2019 - 2021 годы - 0,0028 случая лечения на 1 жителя;</w:t>
      </w:r>
    </w:p>
    <w:p w:rsidR="00000000" w:rsidRPr="00D44EFC" w:rsidRDefault="00D44EFC">
      <w:proofErr w:type="gramStart"/>
      <w:r w:rsidRPr="00D44EFC">
        <w:t>для специализированной медицинской помощи в стационарны</w:t>
      </w:r>
      <w:r w:rsidRPr="00D44EFC">
        <w:t>х условиях - за счет средств республиканского бюджета Чувашской Республики на 2019 - 2021 годы - 0,01022 случая госпитализации на 1 жителя, в рамках базовой программы ОМС на 2019 год - 0,17443 случая госпитализации на 1 застрахованное лицо, на 2020 год - 0</w:t>
      </w:r>
      <w:r w:rsidRPr="00D44EFC">
        <w:t>,17557 случая госпитализации на 1 застрахованное лицо, на 2021 год - 0,1761 случая госпитализации на 1 застрахованное лицо, в</w:t>
      </w:r>
      <w:proofErr w:type="gramEnd"/>
      <w:r w:rsidRPr="00D44EFC">
        <w:t xml:space="preserve"> том числе </w:t>
      </w:r>
      <w:proofErr w:type="gramStart"/>
      <w:r w:rsidRPr="00D44EFC">
        <w:t>для</w:t>
      </w:r>
      <w:proofErr w:type="gramEnd"/>
      <w:r w:rsidRPr="00D44EFC">
        <w:t>:</w:t>
      </w:r>
    </w:p>
    <w:p w:rsidR="00000000" w:rsidRPr="00D44EFC" w:rsidRDefault="00D44EFC">
      <w:r w:rsidRPr="00D44EFC">
        <w:t>медицинской помощи по профилю "онкология" на 2019 год - 0,0091 случая госпитализации на 1 застрахованное лицо, на 2</w:t>
      </w:r>
      <w:r w:rsidRPr="00D44EFC">
        <w:t>020 год - 0,01023 случая госпитализации на 1 застрахованное лицо, на 2021 год - 0,01076 случая госпитализации на 1 застрахованное лицо;</w:t>
      </w:r>
    </w:p>
    <w:p w:rsidR="00000000" w:rsidRPr="00D44EFC" w:rsidRDefault="00D44EFC">
      <w:proofErr w:type="gramStart"/>
      <w:r w:rsidRPr="00D44EFC">
        <w:t>медицинской реабилитации в специализированных медицинских организациях, оказы</w:t>
      </w:r>
      <w:r w:rsidRPr="00D44EFC">
        <w:t>вающих медицинскую помощь по профилю "Медицинская реабилитация", и реабилитационных отделениях медицинских организаций в рамках базовой программы ОМС на 2019 год - 0,004 случая госпитализации на 1 застрахованное лицо, на 2020 и 2021 годы - 0,005 случая гос</w:t>
      </w:r>
      <w:r w:rsidRPr="00D44EFC">
        <w:t>питализации на 1 застрахованное лицо (в том числе не менее 25% для медицинской реабилитации детей в возрасте 0-17 лет с</w:t>
      </w:r>
      <w:proofErr w:type="gramEnd"/>
      <w:r w:rsidRPr="00D44EFC">
        <w:t xml:space="preserve"> учетом реальной потребности);</w:t>
      </w:r>
    </w:p>
    <w:p w:rsidR="00000000" w:rsidRPr="00D44EFC" w:rsidRDefault="00D44EFC">
      <w:r w:rsidRPr="00D44EFC">
        <w:t>для паллиативной медицинской помощи в стационарных условиях (включая хосписы и больницы сестринского ухода</w:t>
      </w:r>
      <w:r w:rsidRPr="00D44EFC">
        <w:t>) за счет средств республиканского бюджета Чувашской Республики на 2019 - 2021 годы - 0,0644 койко-дня на 1 жителя.</w:t>
      </w:r>
    </w:p>
    <w:p w:rsidR="00000000" w:rsidRPr="00D44EFC" w:rsidRDefault="00D44EFC">
      <w:r w:rsidRPr="00D44EFC">
        <w:t xml:space="preserve">Нормативы медицинской помощи при экстракорпоральном оплодотворении составляют на 2019 год 0,000520 случая на 1 застрахованное лицо, на 2020 </w:t>
      </w:r>
      <w:r w:rsidRPr="00D44EFC">
        <w:t>год - 0,000520 случая на 1 застрахованное лицо, на 2021 год - 0,000520 случая на 1 застрахованное лицо.</w:t>
      </w:r>
    </w:p>
    <w:p w:rsidR="00000000" w:rsidRPr="00D44EFC" w:rsidRDefault="00D44EFC">
      <w:r w:rsidRPr="00D44EFC">
        <w:t>Нормативы объемов медицинской помощи в стационарных условиях устанавливаются дифференцированно с учетом уровней (этапов) оказания медицинской помощи в с</w:t>
      </w:r>
      <w:r w:rsidRPr="00D44EFC">
        <w:t>оответствии с порядками оказания медицинской помощи, а также с учетом использования телемедицинских технологий и передвижных форм оказания медицинской помощи и составляют:</w:t>
      </w:r>
    </w:p>
    <w:p w:rsidR="00000000" w:rsidRPr="00D44EFC" w:rsidRDefault="00D44EFC">
      <w:r w:rsidRPr="00D44EFC">
        <w:t>для медицинских организаций первого уровня - 0,03568 случая госпитализации на 1 жите</w:t>
      </w:r>
      <w:r w:rsidRPr="00D44EFC">
        <w:t>ля, в том числе в рамках Территориальной программы ОМС - 0,03439 случая госпитализации на 1 застрахованное лицо;</w:t>
      </w:r>
    </w:p>
    <w:p w:rsidR="00000000" w:rsidRPr="00D44EFC" w:rsidRDefault="00D44EFC">
      <w:r w:rsidRPr="00D44EFC">
        <w:t>для медицинских организаций второго уровня - 0,08618 случая госпитализации на 1 жителя, в том числе в рамках Территориальной программы ОМС - 0,</w:t>
      </w:r>
      <w:r w:rsidRPr="00D44EFC">
        <w:t>07626 случая госпитализации на 1 застрахованное лицо;</w:t>
      </w:r>
    </w:p>
    <w:p w:rsidR="00000000" w:rsidRPr="00D44EFC" w:rsidRDefault="00D44EFC">
      <w:r w:rsidRPr="00D44EFC">
        <w:t>для медицинских организаций третьего уровня - 0,06541 случая госпитализации на 1 жителя, в том числе в рамках Территориальной программы ОМС - 0,06378 случая госпитализации на 1 застрахованное лицо.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34" w:name="sub_1007"/>
      <w:r w:rsidRPr="00D44EFC">
        <w:rPr>
          <w:color w:val="auto"/>
        </w:rPr>
        <w:t xml:space="preserve">VII. Нормативы финансовых затрат на единицу объема медицинской помощи, </w:t>
      </w:r>
      <w:proofErr w:type="spellStart"/>
      <w:r w:rsidRPr="00D44EFC">
        <w:rPr>
          <w:color w:val="auto"/>
        </w:rPr>
        <w:t>подушевые</w:t>
      </w:r>
      <w:proofErr w:type="spellEnd"/>
      <w:r w:rsidRPr="00D44EFC">
        <w:rPr>
          <w:color w:val="auto"/>
        </w:rPr>
        <w:t xml:space="preserve"> нормативы финансирования</w:t>
      </w:r>
    </w:p>
    <w:bookmarkEnd w:id="34"/>
    <w:p w:rsidR="00000000" w:rsidRPr="00D44EFC" w:rsidRDefault="00D44EFC"/>
    <w:p w:rsidR="00000000" w:rsidRPr="00D44EFC" w:rsidRDefault="00D44EFC">
      <w:r w:rsidRPr="00D44EFC">
        <w:t xml:space="preserve">Утвержденная стоимость Программы, нормативы финансовых затрат на единицу объема предоставления медицинской помощи, а также </w:t>
      </w:r>
      <w:proofErr w:type="spellStart"/>
      <w:r w:rsidRPr="00D44EFC">
        <w:t>подушевые</w:t>
      </w:r>
      <w:proofErr w:type="spellEnd"/>
      <w:r w:rsidRPr="00D44EFC">
        <w:t xml:space="preserve"> нор</w:t>
      </w:r>
      <w:r w:rsidRPr="00D44EFC">
        <w:t xml:space="preserve">мативы финансирования Программы приведены в </w:t>
      </w:r>
      <w:hyperlink w:anchor="sub_10001" w:history="1">
        <w:r w:rsidRPr="00D44EFC">
          <w:rPr>
            <w:rStyle w:val="a4"/>
            <w:color w:val="auto"/>
          </w:rPr>
          <w:t>табл. 1-4</w:t>
        </w:r>
      </w:hyperlink>
      <w:r w:rsidRPr="00D44EFC">
        <w:t xml:space="preserve"> приложения N 1 к Программе.</w:t>
      </w:r>
    </w:p>
    <w:p w:rsidR="00000000" w:rsidRPr="00D44EFC" w:rsidRDefault="00D44EFC">
      <w:r w:rsidRPr="00D44EFC">
        <w:t>Нормативы финансовых затрат на единицу объема медицинской помощи, оказываемой в соответствии с Программой, на 2019 год составляют:</w:t>
      </w:r>
    </w:p>
    <w:p w:rsidR="00000000" w:rsidRPr="00D44EFC" w:rsidRDefault="00D44EFC">
      <w:r w:rsidRPr="00D44EFC">
        <w:t>на 1 вызов скоро</w:t>
      </w:r>
      <w:r w:rsidRPr="00D44EFC">
        <w:t>й медицинской помощи за счет средств республиканского бюджета Чувашской Республики - 651,2 рубля, за счет средств ОМС - 2314,0 рубля;</w:t>
      </w:r>
    </w:p>
    <w:p w:rsidR="00000000" w:rsidRPr="00D44EFC" w:rsidRDefault="00D44EFC">
      <w:proofErr w:type="gramStart"/>
      <w:r w:rsidRPr="00D44EFC">
        <w:t>на 1 посещение с профилактической и иными целями при оказании медицинской помощи в амбулаторных условиях медицинскими орга</w:t>
      </w:r>
      <w:r w:rsidRPr="00D44EFC">
        <w:t xml:space="preserve">низациями (их структурными подразделениями) за счет средств республиканского бюджета Чувашской Республики (включая расходы на оказание паллиативной медицинской помощи в амбулаторных условиях, в том числе на дому) - 440,5 рубля, </w:t>
      </w:r>
      <w:r w:rsidRPr="00D44EFC">
        <w:lastRenderedPageBreak/>
        <w:t xml:space="preserve">за счет средств ОМС - 476,6 </w:t>
      </w:r>
      <w:r w:rsidRPr="00D44EFC">
        <w:t>рубля, на 1 посещение для проведения профилактических медицинских осмотров, включая диспансеризацию</w:t>
      </w:r>
      <w:proofErr w:type="gramEnd"/>
      <w:r w:rsidRPr="00D44EFC">
        <w:t>, за счет средств ОМС - 1019,7 рубля;</w:t>
      </w:r>
    </w:p>
    <w:p w:rsidR="00000000" w:rsidRPr="00D44EFC" w:rsidRDefault="00D44EFC">
      <w:r w:rsidRPr="00D44EFC">
        <w:t>на 1 обращение по поводу заболевания при оказании медицинской помощи в амбулаторных условиях медицинскими организациями</w:t>
      </w:r>
      <w:r w:rsidRPr="00D44EFC">
        <w:t xml:space="preserve"> (их структурными подразделениями) за счет средств республиканского бюджета Чувашской Республики - 1277,3 рубля, за счет средств ОМС - 1322,7 рубля;</w:t>
      </w:r>
    </w:p>
    <w:p w:rsidR="00000000" w:rsidRPr="00D44EFC" w:rsidRDefault="00D44EFC">
      <w:r w:rsidRPr="00D44EFC">
        <w:t>на 1 посещение при оказании медицинской помощи в неотложной форме в амбулаторных условиях за счет средств О</w:t>
      </w:r>
      <w:r w:rsidRPr="00D44EFC">
        <w:t>МС - 605,0 рубля;</w:t>
      </w:r>
    </w:p>
    <w:p w:rsidR="00000000" w:rsidRPr="00D44EFC" w:rsidRDefault="00D44EFC">
      <w:r w:rsidRPr="00D44EFC">
        <w:t>на 1 случай лечения в условиях дневных стационаров за счет средств республиканского бюджета Чувашской Республики - 13045,5 рубля, за счет средств ОМС - 19381,9 рубля, на 1 случай лечения по профилю "онкология" за счет средств ОМС - 70586,</w:t>
      </w:r>
      <w:r w:rsidRPr="00D44EFC">
        <w:t>6 рубля;</w:t>
      </w:r>
    </w:p>
    <w:p w:rsidR="00000000" w:rsidRPr="00D44EFC" w:rsidRDefault="00D44EFC">
      <w:r w:rsidRPr="00D44EFC"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республиканского бюджета Чувашской Республики - 75560,8 рубля, за счет средств ОМС - 322</w:t>
      </w:r>
      <w:r w:rsidRPr="00D44EFC">
        <w:t>75,0 рубля, на 1 случай госпитализации по профилю "онкология" за счет средств ОМС - 76708,5 рубля;</w:t>
      </w:r>
    </w:p>
    <w:p w:rsidR="00000000" w:rsidRPr="00D44EFC" w:rsidRDefault="00D44EFC">
      <w:r w:rsidRPr="00D44EFC">
        <w:t xml:space="preserve">на 1 случай госпитализации по медицинской реабилитации в специализированных медицинских организациях, оказывающих медицинскую помощь по профилю "Медицинская </w:t>
      </w:r>
      <w:r w:rsidRPr="00D44EFC">
        <w:t>реабилитация", и реабилитационных отделениях медицинских организаций за счет средств ОМС - 34864,8 рубля;</w:t>
      </w:r>
    </w:p>
    <w:p w:rsidR="00000000" w:rsidRPr="00D44EFC" w:rsidRDefault="00D44EFC">
      <w:r w:rsidRPr="00D44EFC"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</w:t>
      </w:r>
      <w:r w:rsidRPr="00D44EFC">
        <w:t>ая хосписы и больницы сестринского ухода), за счет средств республиканского бюджета Чувашской Республики - 2022,9 рубля.</w:t>
      </w:r>
    </w:p>
    <w:p w:rsidR="00000000" w:rsidRPr="00D44EFC" w:rsidRDefault="00D44EFC">
      <w:r w:rsidRPr="00D44EFC">
        <w:t>Нормативы финансовых затрат на единицу объема медицинской помощи, оказываемой в соответствии с Программой, на 2020 и 2021 годы составля</w:t>
      </w:r>
      <w:r w:rsidRPr="00D44EFC">
        <w:t>ют:</w:t>
      </w:r>
    </w:p>
    <w:p w:rsidR="00000000" w:rsidRPr="00D44EFC" w:rsidRDefault="00D44EFC">
      <w:r w:rsidRPr="00D44EFC">
        <w:t>на 1 вызов скорой медицинской помощи за счет средств республиканского бюджета Чувашской Республики - 728,9 рубля на 2020 год и 732,8 рубля на 2021 год; за счет средств ОМС - 2408,3 рубля на 2020 год и 2513,8 рубля на 2021 год;</w:t>
      </w:r>
    </w:p>
    <w:p w:rsidR="00000000" w:rsidRPr="00D44EFC" w:rsidRDefault="00D44EFC">
      <w:proofErr w:type="gramStart"/>
      <w:r w:rsidRPr="00D44EFC">
        <w:t>на 1 посещение с профилак</w:t>
      </w:r>
      <w:r w:rsidRPr="00D44EFC">
        <w:t>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республиканского бюджета Чувашской Республики (включая расходы на оказание паллиативной медицинской</w:t>
      </w:r>
      <w:r w:rsidRPr="00D44EFC">
        <w:t xml:space="preserve"> помощи в амбулаторных условиях, в том числе на дому) - 457,2 рубля на 2020 год и 475,5 рубля на 2021 год;</w:t>
      </w:r>
      <w:proofErr w:type="gramEnd"/>
      <w:r w:rsidRPr="00D44EFC">
        <w:t xml:space="preserve"> за счет средств ОМС - 502,2 рубля на 2020 год и 521,2 рубля на 2021 год, на 1 посещение для проведения профилактических медицинских осмотров, включая</w:t>
      </w:r>
      <w:r w:rsidRPr="00D44EFC">
        <w:t xml:space="preserve"> диспансеризацию, за счет средств ОМС - 1055,7 рубля на 2020 год и 1092,6 рубля на 2021 год;</w:t>
      </w:r>
    </w:p>
    <w:p w:rsidR="00000000" w:rsidRPr="00D44EFC" w:rsidRDefault="00D44EFC">
      <w:proofErr w:type="gramStart"/>
      <w:r w:rsidRPr="00D44EFC"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</w:t>
      </w:r>
      <w:r w:rsidRPr="00D44EFC">
        <w:t>редств республиканского бюджета Чувашской Республики - 1325,8 рубля на 2020 год и 1378,9 рубля на 2021 год; за счет средств ОМС - 1369,3 рубля на 2020 год и 1425,2 рубля на 2021 год;</w:t>
      </w:r>
      <w:proofErr w:type="gramEnd"/>
    </w:p>
    <w:p w:rsidR="00000000" w:rsidRPr="00D44EFC" w:rsidRDefault="00D44EFC">
      <w:r w:rsidRPr="00D44EFC">
        <w:t>на 1 посещение при оказании медицинской помощи в неотложной форме в амбул</w:t>
      </w:r>
      <w:r w:rsidRPr="00D44EFC">
        <w:t>аторных условиях за счет средств ОМС - 619,2 рубля на 2020 год и 652,8 рубля на 2021 год;</w:t>
      </w:r>
    </w:p>
    <w:p w:rsidR="00000000" w:rsidRPr="00D44EFC" w:rsidRDefault="00D44EFC">
      <w:r w:rsidRPr="00D44EFC">
        <w:t>на 1 случай лечения в условиях дневных стационаров за счет средств республиканского бюджета Чувашской Республики - 13541,2 рубля на 2020 год и 14082,9 рубля на 2021 г</w:t>
      </w:r>
      <w:r w:rsidRPr="00D44EFC">
        <w:t>од; за счет средств ОМС - 20212,9 рубля на 2020 год и 21235,0 рубля на 2021 год, на 1 случай лечения по профилю "онкология" за счет средств ОМС - 74796,0 рубля на 2020 год и 77835,0 рубля на 2021 год;</w:t>
      </w:r>
    </w:p>
    <w:p w:rsidR="00000000" w:rsidRPr="00D44EFC" w:rsidRDefault="00D44EFC">
      <w:r w:rsidRPr="00D44EFC">
        <w:t>на 1 случай госпитализации в медицинских организациях (</w:t>
      </w:r>
      <w:r w:rsidRPr="00D44EFC">
        <w:t>их структурных подразделениях), оказывающих медицинскую помощь в стационарных условиях, за счет средств республиканского бюджета Чувашской Республики - 78432,1 рубля на 2020 год и 81569,4 рубля на 2021 год; за счет средств ОМС - 35159,9 рубля на 2020 год и</w:t>
      </w:r>
      <w:r w:rsidRPr="00D44EFC">
        <w:t xml:space="preserve"> 37672,0 рубля на 2021 год, на 1 случай госпитализации по профилю "онкология" за счет средств ОМС - 99208,9 рубля на 2020 год и 109891,2 рубля на 2021 год;</w:t>
      </w:r>
    </w:p>
    <w:p w:rsidR="00000000" w:rsidRPr="00D44EFC" w:rsidRDefault="00D44EFC">
      <w:r w:rsidRPr="00D44EFC">
        <w:t>на 1 случай госпитализации по медицинской реабилитации в специализированных медицинских организациях</w:t>
      </w:r>
      <w:r w:rsidRPr="00D44EFC">
        <w:t xml:space="preserve">, оказывающих медицинскую помощь по профилю "Медицинская </w:t>
      </w:r>
      <w:r w:rsidRPr="00D44EFC">
        <w:lastRenderedPageBreak/>
        <w:t>реабилитация", и реабилитационных отделениях медицинских организаций за счет средств ОМС - 35101,7 рубля на 2020 год и 35492,5 рубля на 2021 год;</w:t>
      </w:r>
    </w:p>
    <w:p w:rsidR="00000000" w:rsidRPr="00D44EFC" w:rsidRDefault="00D44EFC">
      <w:r w:rsidRPr="00D44EFC">
        <w:t>на 1 койко-день в медицинских организациях (их структ</w:t>
      </w:r>
      <w:r w:rsidRPr="00D44EFC">
        <w:t>урных подразделениях), оказывающих паллиативную медицинскую помощь в стационарных условиях (включая хосписы и больницы сестринского ухода), за счет средств республиканского бюджета Чувашской Республики - 2099,8 рубля на 2020 год и 2183,8 рубля на 2021 год.</w:t>
      </w:r>
    </w:p>
    <w:p w:rsidR="00000000" w:rsidRPr="00D44EFC" w:rsidRDefault="00D44EFC">
      <w:r w:rsidRPr="00D44EFC">
        <w:t>Нормативы финансовых затрат на 1 случай экстракорпорального оплодотворения составляют на 2019 год 113907,5 рубля, на 2020 год - 118691,6 рубля, на 2021 год - 124219,7 рубля.</w:t>
      </w:r>
    </w:p>
    <w:p w:rsidR="00000000" w:rsidRPr="00D44EFC" w:rsidRDefault="00D44EFC">
      <w:proofErr w:type="spellStart"/>
      <w:r w:rsidRPr="00D44EFC">
        <w:t>Подушевые</w:t>
      </w:r>
      <w:proofErr w:type="spellEnd"/>
      <w:r w:rsidRPr="00D44EFC">
        <w:t xml:space="preserve"> нормативы финансирования в Чувашской Республике, предусмотренные Программой (без учета расходов федерального бюджета), составляют:</w:t>
      </w:r>
    </w:p>
    <w:p w:rsidR="00000000" w:rsidRPr="00D44EFC" w:rsidRDefault="00D44EFC">
      <w:r w:rsidRPr="00D44EFC">
        <w:t xml:space="preserve">за счет бюджетных ассигнований республиканского бюджета Чувашской Республики (в расчете на 1 жителя) в 2019 году - </w:t>
      </w:r>
      <w:r w:rsidRPr="00D44EFC">
        <w:t>2285,5 рубля, в 2020 году - 1672,4 рубля, в 2021 году - 1681,5 рубля;</w:t>
      </w:r>
    </w:p>
    <w:p w:rsidR="00000000" w:rsidRPr="00D44EFC" w:rsidRDefault="00D44EFC">
      <w:r w:rsidRPr="00D44EFC">
        <w:t>за счет средств ОМС на финансирование базовой программы ОМС за счет субвенций Федерального фонда обязательного медицинского страхования (в расчете на 1 застрахованное лицо) в 2019 году -</w:t>
      </w:r>
      <w:r w:rsidRPr="00D44EFC">
        <w:t xml:space="preserve"> 11682,0 рубля, в 2020 году - 12450,3 рубля, в 2021 году - 13195,1 рубля.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35" w:name="sub_1008"/>
      <w:r w:rsidRPr="00D44EFC">
        <w:rPr>
          <w:color w:val="auto"/>
        </w:rPr>
        <w:t>VIII.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</w:t>
      </w:r>
      <w:r w:rsidRPr="00D44EFC">
        <w:rPr>
          <w:color w:val="auto"/>
        </w:rPr>
        <w:t>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bookmarkEnd w:id="35"/>
    <w:p w:rsidR="00000000" w:rsidRPr="00D44EFC" w:rsidRDefault="00D44EFC"/>
    <w:p w:rsidR="00000000" w:rsidRPr="00D44EFC" w:rsidRDefault="00D44EFC">
      <w:proofErr w:type="gramStart"/>
      <w:r w:rsidRPr="00D44EFC">
        <w:t>Перече</w:t>
      </w:r>
      <w:r w:rsidRPr="00D44EFC">
        <w:t>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</w:t>
      </w:r>
      <w:r w:rsidRPr="00D44EFC">
        <w:t xml:space="preserve">ствии с перечнем групп населения, при амбулаторном лечении которых лекарственные препараты отпускаются по рецептам врачей с 50-процентной скидкой, приведен в </w:t>
      </w:r>
      <w:hyperlink w:anchor="sub_2000" w:history="1">
        <w:r w:rsidRPr="00D44EFC">
          <w:rPr>
            <w:rStyle w:val="a4"/>
            <w:color w:val="auto"/>
          </w:rPr>
          <w:t>приложении N 2</w:t>
        </w:r>
      </w:hyperlink>
      <w:r w:rsidRPr="00D44EFC">
        <w:t xml:space="preserve"> к Программе.</w:t>
      </w:r>
      <w:proofErr w:type="gramEnd"/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36" w:name="sub_1009"/>
      <w:r w:rsidRPr="00D44EFC">
        <w:rPr>
          <w:color w:val="auto"/>
        </w:rPr>
        <w:t>IX. Перечень медицинских организаци</w:t>
      </w:r>
      <w:r w:rsidRPr="00D44EFC">
        <w:rPr>
          <w:color w:val="auto"/>
        </w:rPr>
        <w:t>й, участвующих в реализации Программы, в том числе Территориальной программы ОМС</w:t>
      </w:r>
    </w:p>
    <w:bookmarkEnd w:id="36"/>
    <w:p w:rsidR="00000000" w:rsidRPr="00D44EFC" w:rsidRDefault="00D44EFC"/>
    <w:p w:rsidR="00000000" w:rsidRPr="00D44EFC" w:rsidRDefault="00D44EFC">
      <w:r w:rsidRPr="00D44EFC">
        <w:t xml:space="preserve">Перечень медицинских организаций, участвующих в реализации Программы, в том числе Территориальной программы ОМС, приведен в </w:t>
      </w:r>
      <w:hyperlink w:anchor="sub_3000" w:history="1">
        <w:r w:rsidRPr="00D44EFC">
          <w:rPr>
            <w:rStyle w:val="a4"/>
            <w:color w:val="auto"/>
          </w:rPr>
          <w:t>приложении N 3</w:t>
        </w:r>
      </w:hyperlink>
      <w:r w:rsidRPr="00D44EFC">
        <w:t xml:space="preserve"> к</w:t>
      </w:r>
      <w:r w:rsidRPr="00D44EFC">
        <w:t xml:space="preserve"> Программе.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37" w:name="sub_1010"/>
      <w:r w:rsidRPr="00D44EFC">
        <w:rPr>
          <w:color w:val="auto"/>
        </w:rPr>
        <w:t>X. Критерии доступности и качества медицинской помощи, оказываемой в рамках Программы</w:t>
      </w:r>
    </w:p>
    <w:bookmarkEnd w:id="37"/>
    <w:p w:rsidR="00000000" w:rsidRPr="00D44EFC" w:rsidRDefault="00D44EFC"/>
    <w:p w:rsidR="00000000" w:rsidRPr="00D44EFC" w:rsidRDefault="00D44EFC">
      <w:r w:rsidRPr="00D44EFC">
        <w:t xml:space="preserve">Целевые значения критериев доступности и качества медицинской помощи, оказываемой в рамках Программы, представлены в </w:t>
      </w:r>
      <w:hyperlink w:anchor="sub_4000" w:history="1">
        <w:r w:rsidRPr="00D44EFC">
          <w:rPr>
            <w:rStyle w:val="a4"/>
            <w:color w:val="auto"/>
          </w:rPr>
          <w:t>приложении N 4</w:t>
        </w:r>
      </w:hyperlink>
      <w:r w:rsidRPr="00D44EFC">
        <w:t xml:space="preserve"> к Программе.</w:t>
      </w:r>
    </w:p>
    <w:p w:rsidR="00000000" w:rsidRPr="00D44EFC" w:rsidRDefault="00D44EFC"/>
    <w:p w:rsidR="00000000" w:rsidRPr="00D44EFC" w:rsidRDefault="00D44EFC">
      <w:pPr>
        <w:pStyle w:val="1"/>
        <w:rPr>
          <w:color w:val="auto"/>
        </w:rPr>
      </w:pPr>
      <w:bookmarkStart w:id="38" w:name="sub_1011"/>
      <w:r w:rsidRPr="00D44EFC">
        <w:rPr>
          <w:color w:val="auto"/>
        </w:rPr>
        <w:t xml:space="preserve">XI. Перечень видов высокотехнологичной медицинской помощи, </w:t>
      </w:r>
      <w:proofErr w:type="gramStart"/>
      <w:r w:rsidRPr="00D44EFC">
        <w:rPr>
          <w:color w:val="auto"/>
        </w:rPr>
        <w:t>содержащий</w:t>
      </w:r>
      <w:proofErr w:type="gramEnd"/>
      <w:r w:rsidRPr="00D44EFC">
        <w:rPr>
          <w:color w:val="auto"/>
        </w:rPr>
        <w:t xml:space="preserve"> в том числе методы лечения и источники финансового обеспечения высокотехнологичной медицинской помощи</w:t>
      </w:r>
    </w:p>
    <w:bookmarkEnd w:id="38"/>
    <w:p w:rsidR="00000000" w:rsidRPr="00D44EFC" w:rsidRDefault="00D44EFC"/>
    <w:p w:rsidR="00000000" w:rsidRPr="00D44EFC" w:rsidRDefault="00D44EFC">
      <w:r w:rsidRPr="00D44EFC">
        <w:t xml:space="preserve">Перечень видов высокотехнологичной </w:t>
      </w:r>
      <w:r w:rsidRPr="00D44EFC">
        <w:t xml:space="preserve">медицинской помощи, </w:t>
      </w:r>
      <w:proofErr w:type="gramStart"/>
      <w:r w:rsidRPr="00D44EFC">
        <w:t>содержащий</w:t>
      </w:r>
      <w:proofErr w:type="gramEnd"/>
      <w:r w:rsidRPr="00D44EFC">
        <w:t xml:space="preserve"> в том числе методы лечения и источники финансового обеспечения высокотехнологичной медицинской помощи, представлен в </w:t>
      </w:r>
      <w:hyperlink w:anchor="sub_5000" w:history="1">
        <w:r w:rsidRPr="00D44EFC">
          <w:rPr>
            <w:rStyle w:val="a4"/>
            <w:color w:val="auto"/>
          </w:rPr>
          <w:t>приложении N 5</w:t>
        </w:r>
      </w:hyperlink>
      <w:r w:rsidRPr="00D44EFC">
        <w:t xml:space="preserve"> к Программе.</w:t>
      </w:r>
    </w:p>
    <w:p w:rsidR="00000000" w:rsidRPr="00D44EFC" w:rsidRDefault="00D44EFC">
      <w:r w:rsidRPr="00D44EFC">
        <w:t xml:space="preserve">Перечень видов высокотехнологичной медицинской помощи </w:t>
      </w:r>
      <w:r w:rsidRPr="00D44EFC">
        <w:t xml:space="preserve">(ВМП), включенных в </w:t>
      </w:r>
      <w:r w:rsidRPr="00D44EFC">
        <w:lastRenderedPageBreak/>
        <w:t>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</w:t>
      </w:r>
      <w:r w:rsidRPr="00D44EFC">
        <w:t xml:space="preserve"> медицинского страхования, представлен в </w:t>
      </w:r>
      <w:hyperlink w:anchor="sub_5001" w:history="1">
        <w:r w:rsidRPr="00D44EFC">
          <w:rPr>
            <w:rStyle w:val="a4"/>
            <w:color w:val="auto"/>
          </w:rPr>
          <w:t>разделе I</w:t>
        </w:r>
      </w:hyperlink>
      <w:r w:rsidRPr="00D44EFC">
        <w:t xml:space="preserve"> приложения N 5 к Программе.</w:t>
      </w:r>
    </w:p>
    <w:p w:rsidR="00000000" w:rsidRPr="00D44EFC" w:rsidRDefault="00D44EFC">
      <w:proofErr w:type="gramStart"/>
      <w:r w:rsidRPr="00D44EFC">
        <w:t>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</w:t>
      </w:r>
      <w:r w:rsidRPr="00D44EFC">
        <w:t xml:space="preserve">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учреждениям, дотаций федеральному бюджету из бюджета Федерального фонда обязательного медицинского страхования в целях</w:t>
      </w:r>
      <w:r w:rsidRPr="00D44EFC">
        <w:t xml:space="preserve"> предоставления субсидий бюджетам субъектов Российской Федерации и бюджетных ассигнований бюджетов субъектов Российской Федерации, представлен в </w:t>
      </w:r>
      <w:hyperlink w:anchor="sub_5002" w:history="1">
        <w:r w:rsidRPr="00D44EFC">
          <w:rPr>
            <w:rStyle w:val="a4"/>
            <w:color w:val="auto"/>
          </w:rPr>
          <w:t>разделе II</w:t>
        </w:r>
      </w:hyperlink>
      <w:r w:rsidRPr="00D44EFC">
        <w:t xml:space="preserve"> приложения</w:t>
      </w:r>
      <w:proofErr w:type="gramEnd"/>
      <w:r w:rsidRPr="00D44EFC">
        <w:t xml:space="preserve"> N 5 к Программе.</w:t>
      </w:r>
    </w:p>
    <w:sectPr w:rsidR="00000000" w:rsidRPr="00D44EFC" w:rsidSect="00D44EFC">
      <w:footerReference w:type="default" r:id="rId39"/>
      <w:pgSz w:w="11900" w:h="16800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4EFC">
      <w:r>
        <w:separator/>
      </w:r>
    </w:p>
  </w:endnote>
  <w:endnote w:type="continuationSeparator" w:id="0">
    <w:p w:rsidR="00000000" w:rsidRDefault="00D4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  <w:gridCol w:w="3398"/>
      <w:gridCol w:w="339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44EF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44EF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44EF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4EFC">
      <w:r>
        <w:separator/>
      </w:r>
    </w:p>
  </w:footnote>
  <w:footnote w:type="continuationSeparator" w:id="0">
    <w:p w:rsidR="00000000" w:rsidRDefault="00D4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FC"/>
    <w:rsid w:val="00D4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4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44E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91967&amp;sub=0" TargetMode="External"/><Relationship Id="rId13" Type="http://schemas.openxmlformats.org/officeDocument/2006/relationships/hyperlink" Target="http://internet.garant.ru/document?id=12091967&amp;sub=26" TargetMode="External"/><Relationship Id="rId18" Type="http://schemas.openxmlformats.org/officeDocument/2006/relationships/hyperlink" Target="http://internet.garant.ru/document?id=10003548&amp;sub=311" TargetMode="External"/><Relationship Id="rId26" Type="http://schemas.openxmlformats.org/officeDocument/2006/relationships/hyperlink" Target="http://internet.garant.ru/document?id=70068888&amp;sub=0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?id=17504677&amp;sub=0" TargetMode="External"/><Relationship Id="rId34" Type="http://schemas.openxmlformats.org/officeDocument/2006/relationships/hyperlink" Target="http://internet.garant.ru/document?id=80687&amp;sub=2000062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91967&amp;sub=25" TargetMode="External"/><Relationship Id="rId17" Type="http://schemas.openxmlformats.org/officeDocument/2006/relationships/hyperlink" Target="http://internet.garant.ru/document?id=10003548&amp;sub=2219" TargetMode="External"/><Relationship Id="rId25" Type="http://schemas.openxmlformats.org/officeDocument/2006/relationships/hyperlink" Target="http://internet.garant.ru/document?id=70262290&amp;sub=0" TargetMode="External"/><Relationship Id="rId33" Type="http://schemas.openxmlformats.org/officeDocument/2006/relationships/hyperlink" Target="http://internet.garant.ru/document?id=72016686&amp;sub=0" TargetMode="External"/><Relationship Id="rId38" Type="http://schemas.openxmlformats.org/officeDocument/2006/relationships/hyperlink" Target="http://internet.garant.ru/document?id=7174844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0003548&amp;sub=1211" TargetMode="External"/><Relationship Id="rId20" Type="http://schemas.openxmlformats.org/officeDocument/2006/relationships/hyperlink" Target="http://internet.garant.ru/document?id=85213&amp;sub=1311" TargetMode="External"/><Relationship Id="rId29" Type="http://schemas.openxmlformats.org/officeDocument/2006/relationships/hyperlink" Target="http://internet.garant.ru/document?id=70089010&amp;sub=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084486&amp;sub=0" TargetMode="External"/><Relationship Id="rId24" Type="http://schemas.openxmlformats.org/officeDocument/2006/relationships/hyperlink" Target="http://internet.garant.ru/document?id=80687&amp;sub=2000061" TargetMode="External"/><Relationship Id="rId32" Type="http://schemas.openxmlformats.org/officeDocument/2006/relationships/hyperlink" Target="http://internet.garant.ru/document?id=12074909&amp;sub=30" TargetMode="External"/><Relationship Id="rId37" Type="http://schemas.openxmlformats.org/officeDocument/2006/relationships/hyperlink" Target="http://internet.garant.ru/document?id=71748440&amp;sub=100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0003548&amp;sub=21" TargetMode="External"/><Relationship Id="rId23" Type="http://schemas.openxmlformats.org/officeDocument/2006/relationships/hyperlink" Target="http://internet.garant.ru/document?id=12074909&amp;sub=0" TargetMode="External"/><Relationship Id="rId28" Type="http://schemas.openxmlformats.org/officeDocument/2006/relationships/hyperlink" Target="http://internet.garant.ru/document?id=70547158&amp;sub=0" TargetMode="External"/><Relationship Id="rId36" Type="http://schemas.openxmlformats.org/officeDocument/2006/relationships/hyperlink" Target="http://internet.garant.ru/document?id=71748440&amp;sub=11100" TargetMode="External"/><Relationship Id="rId10" Type="http://schemas.openxmlformats.org/officeDocument/2006/relationships/hyperlink" Target="http://internet.garant.ru/document?id=70079998&amp;sub=0" TargetMode="External"/><Relationship Id="rId19" Type="http://schemas.openxmlformats.org/officeDocument/2006/relationships/hyperlink" Target="http://internet.garant.ru/document?id=85213&amp;sub=131" TargetMode="External"/><Relationship Id="rId31" Type="http://schemas.openxmlformats.org/officeDocument/2006/relationships/hyperlink" Target="http://internet.garant.ru/document?id=12077989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80688&amp;sub=0" TargetMode="External"/><Relationship Id="rId14" Type="http://schemas.openxmlformats.org/officeDocument/2006/relationships/hyperlink" Target="http://internet.garant.ru/document?id=10003548&amp;sub=114" TargetMode="External"/><Relationship Id="rId22" Type="http://schemas.openxmlformats.org/officeDocument/2006/relationships/hyperlink" Target="http://internet.garant.ru/document?id=70090416&amp;sub=0" TargetMode="External"/><Relationship Id="rId27" Type="http://schemas.openxmlformats.org/officeDocument/2006/relationships/hyperlink" Target="http://internet.garant.ru/document?id=70547158&amp;sub=1000" TargetMode="External"/><Relationship Id="rId30" Type="http://schemas.openxmlformats.org/officeDocument/2006/relationships/hyperlink" Target="http://internet.garant.ru/document?id=12077989&amp;sub=10000" TargetMode="External"/><Relationship Id="rId35" Type="http://schemas.openxmlformats.org/officeDocument/2006/relationships/hyperlink" Target="http://internet.garant.ru/document?id=70547158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14136</Words>
  <Characters>80577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2019-01-29T18:16:00Z</dcterms:created>
  <dcterms:modified xsi:type="dcterms:W3CDTF">2019-01-29T18:16:00Z</dcterms:modified>
</cp:coreProperties>
</file>