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49" w:rsidRDefault="003C4E38">
      <w:r>
        <w:rPr>
          <w:rStyle w:val="a3"/>
          <w:rFonts w:ascii="Arial" w:hAnsi="Arial" w:cs="Arial"/>
          <w:color w:val="2C2D2E"/>
          <w:sz w:val="19"/>
          <w:szCs w:val="19"/>
          <w:shd w:val="clear" w:color="auto" w:fill="FFFFFF"/>
        </w:rPr>
        <w:t>Медицинские услуги в ООО «Стоматологическая поликлиника «ДАНТИСТ+» оказываются в часы и дни приема по предварительной записи. При острой зубной боли прием возможен при наличии свободного времени в графике работы врачей</w:t>
      </w:r>
    </w:p>
    <w:sectPr w:rsidR="00637E49" w:rsidSect="00637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3C4E38"/>
    <w:rsid w:val="003C4E38"/>
    <w:rsid w:val="0063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C4E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2023-08-22T05:39:00Z</dcterms:created>
  <dcterms:modified xsi:type="dcterms:W3CDTF">2023-08-22T05:40:00Z</dcterms:modified>
</cp:coreProperties>
</file>